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7DCCCA" w14:textId="77777777" w:rsidR="002232DC" w:rsidRDefault="00F07818" w:rsidP="00673DEE">
      <w:pPr>
        <w:spacing w:line="276" w:lineRule="auto"/>
        <w:jc w:val="center"/>
        <w:rPr>
          <w:b/>
          <w:bCs/>
          <w:sz w:val="28"/>
          <w:szCs w:val="28"/>
          <w:u w:val="single"/>
          <w:rtl/>
        </w:rPr>
      </w:pPr>
      <w:r w:rsidRPr="00F07818">
        <w:rPr>
          <w:rFonts w:hint="cs"/>
          <w:b/>
          <w:bCs/>
          <w:sz w:val="28"/>
          <w:szCs w:val="28"/>
          <w:u w:val="single"/>
          <w:rtl/>
        </w:rPr>
        <w:t>דף חזרה במדעים/ אקולוגיה- קשרי קיום</w:t>
      </w:r>
    </w:p>
    <w:p w14:paraId="44261828" w14:textId="77777777" w:rsidR="00140A78" w:rsidRPr="00140A78" w:rsidRDefault="00761705" w:rsidP="00673DEE">
      <w:pPr>
        <w:pStyle w:val="a8"/>
        <w:spacing w:line="276" w:lineRule="auto"/>
        <w:ind w:left="-508" w:right="-1797"/>
        <w:rPr>
          <w:b/>
          <w:bCs/>
          <w:sz w:val="28"/>
          <w:szCs w:val="28"/>
          <w:u w:val="single"/>
          <w:rtl/>
        </w:rPr>
      </w:pPr>
      <w:r>
        <w:rPr>
          <w:rFonts w:hint="cs"/>
          <w:b/>
          <w:bCs/>
          <w:u w:val="single"/>
          <w:rtl/>
        </w:rPr>
        <w:t xml:space="preserve">1. </w:t>
      </w:r>
      <w:r w:rsidR="00140A78">
        <w:rPr>
          <w:rFonts w:hint="cs"/>
          <w:b/>
          <w:bCs/>
          <w:u w:val="single"/>
          <w:rtl/>
        </w:rPr>
        <w:t xml:space="preserve"> </w:t>
      </w:r>
      <w:r w:rsidR="00140A78" w:rsidRPr="00140A78">
        <w:rPr>
          <w:rFonts w:hint="cs"/>
          <w:b/>
          <w:bCs/>
          <w:u w:val="single"/>
          <w:rtl/>
        </w:rPr>
        <w:t>הסברי את קשרי הקיום הבאים והביאי דוגמא מפורטת לכל סוג כזה של קשר</w:t>
      </w:r>
      <w:r w:rsidR="00140A78" w:rsidRPr="00140A78">
        <w:rPr>
          <w:rFonts w:hint="cs"/>
          <w:b/>
          <w:bCs/>
          <w:rtl/>
        </w:rPr>
        <w:t>:</w:t>
      </w:r>
      <w:r w:rsidR="00140A78">
        <w:rPr>
          <w:rFonts w:hint="cs"/>
          <w:rtl/>
        </w:rPr>
        <w:t xml:space="preserve">   </w:t>
      </w:r>
    </w:p>
    <w:p w14:paraId="047987E8" w14:textId="77777777" w:rsidR="00140A78" w:rsidRDefault="00140A78" w:rsidP="00673DEE">
      <w:pPr>
        <w:pStyle w:val="a8"/>
        <w:numPr>
          <w:ilvl w:val="0"/>
          <w:numId w:val="1"/>
        </w:numPr>
        <w:spacing w:line="276" w:lineRule="auto"/>
        <w:ind w:right="-1797"/>
        <w:rPr>
          <w:rtl/>
        </w:rPr>
      </w:pPr>
      <w:r>
        <w:rPr>
          <w:rFonts w:hint="cs"/>
          <w:rtl/>
        </w:rPr>
        <w:t xml:space="preserve">הדדיות </w:t>
      </w:r>
      <w:r>
        <w:rPr>
          <w:rtl/>
        </w:rPr>
        <w:t>–</w:t>
      </w:r>
      <w:r>
        <w:rPr>
          <w:rFonts w:hint="cs"/>
          <w:rtl/>
        </w:rPr>
        <w:t xml:space="preserve"> ________________________________________________________________________</w:t>
      </w:r>
    </w:p>
    <w:p w14:paraId="455F8CCC" w14:textId="77777777" w:rsidR="00140A78" w:rsidRDefault="00140A78" w:rsidP="00673DEE">
      <w:pPr>
        <w:pStyle w:val="a8"/>
        <w:numPr>
          <w:ilvl w:val="0"/>
          <w:numId w:val="1"/>
        </w:numPr>
        <w:spacing w:line="276" w:lineRule="auto"/>
        <w:ind w:right="-1797"/>
        <w:rPr>
          <w:rtl/>
        </w:rPr>
      </w:pPr>
      <w:r>
        <w:rPr>
          <w:rFonts w:hint="cs"/>
          <w:rtl/>
        </w:rPr>
        <w:t xml:space="preserve">טפיל </w:t>
      </w:r>
      <w:r>
        <w:rPr>
          <w:rtl/>
        </w:rPr>
        <w:t>–</w:t>
      </w:r>
      <w:r>
        <w:rPr>
          <w:rFonts w:hint="cs"/>
          <w:rtl/>
        </w:rPr>
        <w:t xml:space="preserve"> פונדקאי </w:t>
      </w:r>
      <w:r>
        <w:rPr>
          <w:rtl/>
        </w:rPr>
        <w:t>–</w:t>
      </w:r>
      <w:r>
        <w:rPr>
          <w:rFonts w:hint="cs"/>
          <w:rtl/>
        </w:rPr>
        <w:t xml:space="preserve"> __________________________________________________________________</w:t>
      </w:r>
    </w:p>
    <w:p w14:paraId="7DA94CD1" w14:textId="77777777" w:rsidR="00140A78" w:rsidRDefault="00140A78" w:rsidP="00673DEE">
      <w:pPr>
        <w:pStyle w:val="a8"/>
        <w:numPr>
          <w:ilvl w:val="0"/>
          <w:numId w:val="1"/>
        </w:numPr>
        <w:spacing w:line="276" w:lineRule="auto"/>
        <w:ind w:right="-1797"/>
        <w:rPr>
          <w:rtl/>
        </w:rPr>
      </w:pPr>
      <w:r>
        <w:rPr>
          <w:rFonts w:hint="cs"/>
          <w:rtl/>
        </w:rPr>
        <w:t xml:space="preserve">טורף </w:t>
      </w:r>
      <w:r>
        <w:rPr>
          <w:rtl/>
        </w:rPr>
        <w:t>–</w:t>
      </w:r>
      <w:r>
        <w:rPr>
          <w:rFonts w:hint="cs"/>
          <w:rtl/>
        </w:rPr>
        <w:t xml:space="preserve"> נטרף </w:t>
      </w:r>
      <w:r>
        <w:rPr>
          <w:rtl/>
        </w:rPr>
        <w:t>–</w:t>
      </w:r>
      <w:r>
        <w:rPr>
          <w:rFonts w:hint="cs"/>
          <w:rtl/>
        </w:rPr>
        <w:t xml:space="preserve"> ____________________________________________________________________</w:t>
      </w:r>
    </w:p>
    <w:p w14:paraId="62F4DE8B" w14:textId="77777777" w:rsidR="00761705" w:rsidRDefault="00140A78" w:rsidP="00761705">
      <w:pPr>
        <w:pStyle w:val="a8"/>
        <w:numPr>
          <w:ilvl w:val="0"/>
          <w:numId w:val="1"/>
        </w:numPr>
        <w:spacing w:line="276" w:lineRule="auto"/>
        <w:ind w:right="-1797"/>
      </w:pPr>
      <w:r>
        <w:rPr>
          <w:rFonts w:hint="cs"/>
          <w:rtl/>
        </w:rPr>
        <w:t>תחרות - _________________________________________________________________________</w:t>
      </w:r>
    </w:p>
    <w:p w14:paraId="670A54A2" w14:textId="77777777" w:rsidR="00E766F4" w:rsidRDefault="00761705" w:rsidP="00761705">
      <w:pPr>
        <w:spacing w:line="276" w:lineRule="auto"/>
        <w:ind w:left="-1055" w:right="-1797"/>
        <w:rPr>
          <w:rtl/>
        </w:rPr>
      </w:pPr>
      <w:r>
        <w:rPr>
          <w:rFonts w:hint="cs"/>
          <w:b/>
          <w:bCs/>
          <w:rtl/>
        </w:rPr>
        <w:t xml:space="preserve">2. </w:t>
      </w:r>
      <w:r w:rsidR="00E766F4" w:rsidRPr="00761705">
        <w:rPr>
          <w:rFonts w:hint="cs"/>
          <w:b/>
          <w:bCs/>
          <w:rtl/>
        </w:rPr>
        <w:t xml:space="preserve">רשמי בסוף כל משפט </w:t>
      </w:r>
      <w:r w:rsidR="00E766F4" w:rsidRPr="00761705">
        <w:rPr>
          <w:rFonts w:hint="cs"/>
          <w:b/>
          <w:bCs/>
          <w:u w:val="single"/>
          <w:rtl/>
        </w:rPr>
        <w:t>נכון / לא נכון.</w:t>
      </w:r>
      <w:r w:rsidR="00E766F4" w:rsidRPr="00761705">
        <w:rPr>
          <w:rFonts w:hint="cs"/>
          <w:b/>
          <w:bCs/>
          <w:rtl/>
        </w:rPr>
        <w:t xml:space="preserve">   </w:t>
      </w:r>
      <w:r w:rsidRPr="00761705">
        <w:rPr>
          <w:rFonts w:hint="cs"/>
          <w:b/>
          <w:bCs/>
          <w:u w:val="single"/>
          <w:rtl/>
        </w:rPr>
        <w:t>תקני</w:t>
      </w:r>
      <w:r>
        <w:rPr>
          <w:rFonts w:hint="cs"/>
          <w:b/>
          <w:bCs/>
          <w:rtl/>
        </w:rPr>
        <w:t xml:space="preserve"> משפט שאינו נכון</w:t>
      </w:r>
      <w:r>
        <w:rPr>
          <w:rFonts w:hint="cs"/>
          <w:rtl/>
        </w:rPr>
        <w:t>.</w:t>
      </w:r>
    </w:p>
    <w:p w14:paraId="125DB866" w14:textId="77777777" w:rsidR="00E766F4" w:rsidRDefault="00E766F4" w:rsidP="00E766F4">
      <w:pPr>
        <w:spacing w:line="360" w:lineRule="auto"/>
        <w:rPr>
          <w:rtl/>
        </w:rPr>
      </w:pPr>
      <w:r>
        <w:rPr>
          <w:rFonts w:hint="cs"/>
          <w:rtl/>
        </w:rPr>
        <w:t xml:space="preserve">    1) אנרגיית האור נקלטת בשורשים של הצמחים.                                      ______________</w:t>
      </w:r>
    </w:p>
    <w:p w14:paraId="3077E9F6" w14:textId="77777777" w:rsidR="00E766F4" w:rsidRDefault="00E766F4" w:rsidP="00761705">
      <w:pPr>
        <w:spacing w:line="360" w:lineRule="auto"/>
        <w:rPr>
          <w:rtl/>
        </w:rPr>
      </w:pPr>
      <w:r>
        <w:rPr>
          <w:rFonts w:hint="cs"/>
          <w:rtl/>
        </w:rPr>
        <w:t xml:space="preserve">    2) </w:t>
      </w:r>
      <w:r w:rsidR="00761705">
        <w:rPr>
          <w:rFonts w:hint="cs"/>
          <w:rtl/>
        </w:rPr>
        <w:t xml:space="preserve">בין דבורה לפרח קיים יחס של תחרות.        </w:t>
      </w:r>
      <w:r>
        <w:rPr>
          <w:rFonts w:hint="cs"/>
          <w:rtl/>
        </w:rPr>
        <w:t xml:space="preserve">                                       ______________</w:t>
      </w:r>
    </w:p>
    <w:p w14:paraId="03575218" w14:textId="77777777" w:rsidR="00E766F4" w:rsidRDefault="00E766F4" w:rsidP="00761705">
      <w:pPr>
        <w:spacing w:line="360" w:lineRule="auto"/>
        <w:rPr>
          <w:rtl/>
        </w:rPr>
      </w:pPr>
      <w:r>
        <w:rPr>
          <w:rFonts w:hint="cs"/>
          <w:rtl/>
        </w:rPr>
        <w:t xml:space="preserve">    3) </w:t>
      </w:r>
      <w:r w:rsidR="00761705">
        <w:rPr>
          <w:rFonts w:hint="cs"/>
          <w:rtl/>
        </w:rPr>
        <w:t>קיומם של הצמחים</w:t>
      </w:r>
      <w:r>
        <w:rPr>
          <w:rFonts w:hint="cs"/>
          <w:rtl/>
        </w:rPr>
        <w:t xml:space="preserve"> תלוי באנרגיית האור.                       </w:t>
      </w:r>
      <w:r w:rsidR="00761705">
        <w:rPr>
          <w:rFonts w:hint="cs"/>
          <w:rtl/>
        </w:rPr>
        <w:t xml:space="preserve">           </w:t>
      </w:r>
      <w:r>
        <w:rPr>
          <w:rFonts w:hint="cs"/>
          <w:rtl/>
        </w:rPr>
        <w:t xml:space="preserve">          ______________</w:t>
      </w:r>
    </w:p>
    <w:p w14:paraId="47F52062" w14:textId="77777777" w:rsidR="00E766F4" w:rsidRDefault="00E766F4" w:rsidP="00E766F4">
      <w:pPr>
        <w:spacing w:line="360" w:lineRule="auto"/>
        <w:rPr>
          <w:rtl/>
        </w:rPr>
      </w:pPr>
      <w:r>
        <w:rPr>
          <w:rFonts w:hint="cs"/>
          <w:rtl/>
        </w:rPr>
        <w:t xml:space="preserve">    4) טפיל </w:t>
      </w:r>
      <w:r>
        <w:rPr>
          <w:rtl/>
        </w:rPr>
        <w:t>–</w:t>
      </w:r>
      <w:r>
        <w:rPr>
          <w:rFonts w:hint="cs"/>
          <w:rtl/>
        </w:rPr>
        <w:t xml:space="preserve"> פונדקאי הוא דוגמא לקשר של שיתוף בין שני יצורים חיים.         ______________</w:t>
      </w:r>
    </w:p>
    <w:p w14:paraId="21E83C40" w14:textId="77777777" w:rsidR="00E766F4" w:rsidRDefault="00E766F4" w:rsidP="00E766F4">
      <w:pPr>
        <w:spacing w:line="360" w:lineRule="auto"/>
        <w:rPr>
          <w:rtl/>
        </w:rPr>
      </w:pPr>
      <w:r>
        <w:rPr>
          <w:rFonts w:hint="cs"/>
          <w:rtl/>
        </w:rPr>
        <w:t xml:space="preserve">    5) בקשר של הדדיות שני הצדדים יוצאים נשכרים.                                  ______________</w:t>
      </w:r>
    </w:p>
    <w:p w14:paraId="655C2543" w14:textId="77777777" w:rsidR="00283D4E" w:rsidRPr="00CC42E9" w:rsidRDefault="0098357F" w:rsidP="00283D4E">
      <w:pPr>
        <w:spacing w:line="276" w:lineRule="auto"/>
        <w:ind w:right="-1797"/>
        <w:rPr>
          <w:b/>
          <w:bCs/>
          <w:sz w:val="24"/>
          <w:szCs w:val="24"/>
          <w:u w:val="single"/>
          <w:rtl/>
        </w:rPr>
      </w:pPr>
      <w:r>
        <w:rPr>
          <w:rFonts w:hint="cs"/>
          <w:b/>
          <w:bCs/>
          <w:sz w:val="24"/>
          <w:szCs w:val="24"/>
          <w:u w:val="single"/>
          <w:rtl/>
        </w:rPr>
        <w:t xml:space="preserve">3. </w:t>
      </w:r>
      <w:r w:rsidR="00283D4E" w:rsidRPr="00CC42E9">
        <w:rPr>
          <w:rFonts w:hint="cs"/>
          <w:b/>
          <w:bCs/>
          <w:sz w:val="24"/>
          <w:szCs w:val="24"/>
          <w:u w:val="single"/>
          <w:rtl/>
        </w:rPr>
        <w:t>סביבות חיים</w:t>
      </w:r>
    </w:p>
    <w:p w14:paraId="1B0E5628" w14:textId="77777777" w:rsidR="00283D4E" w:rsidRDefault="00283D4E" w:rsidP="00283D4E">
      <w:pPr>
        <w:spacing w:line="276" w:lineRule="auto"/>
        <w:ind w:right="-1797"/>
        <w:rPr>
          <w:sz w:val="24"/>
          <w:szCs w:val="24"/>
          <w:rtl/>
        </w:rPr>
      </w:pPr>
      <w:r>
        <w:rPr>
          <w:rFonts w:hint="cs"/>
          <w:sz w:val="24"/>
          <w:szCs w:val="24"/>
          <w:rtl/>
        </w:rPr>
        <w:t>חשבי! ונמקי היטב את תשובתך!</w:t>
      </w:r>
    </w:p>
    <w:p w14:paraId="100BF5B4" w14:textId="77777777" w:rsidR="00283D4E" w:rsidRDefault="00283D4E" w:rsidP="00283D4E">
      <w:pPr>
        <w:spacing w:line="276" w:lineRule="auto"/>
        <w:ind w:right="-1797"/>
        <w:rPr>
          <w:sz w:val="24"/>
          <w:szCs w:val="24"/>
          <w:rtl/>
        </w:rPr>
      </w:pPr>
      <w:r>
        <w:rPr>
          <w:rFonts w:hint="cs"/>
          <w:sz w:val="24"/>
          <w:szCs w:val="24"/>
          <w:rtl/>
        </w:rPr>
        <w:t>באיזה אזור יהיו יותר יצורים חיים</w:t>
      </w:r>
      <w:r>
        <w:rPr>
          <w:rFonts w:hint="cs"/>
          <w:sz w:val="24"/>
          <w:szCs w:val="24"/>
        </w:rPr>
        <w:t xml:space="preserve"> </w:t>
      </w:r>
      <w:r>
        <w:rPr>
          <w:rFonts w:hint="cs"/>
          <w:sz w:val="24"/>
          <w:szCs w:val="24"/>
          <w:rtl/>
        </w:rPr>
        <w:t xml:space="preserve"> (צמחים ובעלי חיים) בסביבת אגם או במדבר? </w:t>
      </w:r>
    </w:p>
    <w:p w14:paraId="35DDC492" w14:textId="77777777" w:rsidR="001F7486" w:rsidRPr="001F7486" w:rsidRDefault="00761705" w:rsidP="001F7486">
      <w:pPr>
        <w:spacing w:line="276" w:lineRule="auto"/>
        <w:ind w:right="-1797"/>
        <w:rPr>
          <w:sz w:val="24"/>
          <w:szCs w:val="24"/>
          <w:rtl/>
        </w:rPr>
      </w:pPr>
      <w:r w:rsidRPr="00CC42E9">
        <w:rPr>
          <w:i/>
          <w:iCs/>
          <w:noProof/>
        </w:rPr>
        <w:drawing>
          <wp:anchor distT="0" distB="0" distL="114300" distR="114300" simplePos="0" relativeHeight="251659264" behindDoc="1" locked="0" layoutInCell="1" allowOverlap="1" wp14:anchorId="32440772" wp14:editId="76DE6186">
            <wp:simplePos x="0" y="0"/>
            <wp:positionH relativeFrom="margin">
              <wp:align>left</wp:align>
            </wp:positionH>
            <wp:positionV relativeFrom="paragraph">
              <wp:posOffset>553085</wp:posOffset>
            </wp:positionV>
            <wp:extent cx="5433060" cy="4023360"/>
            <wp:effectExtent l="0" t="0" r="0" b="0"/>
            <wp:wrapSquare wrapText="bothSides"/>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23116" t="11306" r="23429" b="18286"/>
                    <a:stretch/>
                  </pic:blipFill>
                  <pic:spPr bwMode="auto">
                    <a:xfrm>
                      <a:off x="0" y="0"/>
                      <a:ext cx="5433060" cy="40233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83D4E">
        <w:rPr>
          <w:rFonts w:hint="cs"/>
          <w:sz w:val="24"/>
          <w:szCs w:val="24"/>
          <w:rtl/>
        </w:rPr>
        <w:t>______________________________________________________________________________________________________________________________________________________</w:t>
      </w:r>
    </w:p>
    <w:p w14:paraId="17CAE823" w14:textId="77777777" w:rsidR="001F7486" w:rsidRDefault="001F7486" w:rsidP="001F7486">
      <w:pPr>
        <w:bidi w:val="0"/>
        <w:rPr>
          <w:rFonts w:ascii="Times New Roman" w:eastAsia="Times New Roman" w:hAnsi="Times New Roman" w:cs="David"/>
          <w:rtl/>
        </w:rPr>
      </w:pPr>
    </w:p>
    <w:p w14:paraId="5E384B0C" w14:textId="77777777" w:rsidR="001F7486" w:rsidRPr="0031585D" w:rsidRDefault="001F7486" w:rsidP="001F7486">
      <w:pPr>
        <w:pStyle w:val="1"/>
        <w:numPr>
          <w:ilvl w:val="0"/>
          <w:numId w:val="8"/>
        </w:numPr>
        <w:spacing w:after="0" w:line="360" w:lineRule="auto"/>
        <w:jc w:val="both"/>
        <w:rPr>
          <w:rFonts w:ascii="Arial" w:hAnsi="Arial" w:cs="David"/>
          <w:sz w:val="20"/>
          <w:szCs w:val="24"/>
          <w:rtl/>
        </w:rPr>
      </w:pPr>
      <w:r w:rsidRPr="0031585D">
        <w:rPr>
          <w:rFonts w:ascii="Arial" w:hAnsi="Arial" w:cs="David"/>
          <w:sz w:val="20"/>
          <w:szCs w:val="24"/>
          <w:rtl/>
        </w:rPr>
        <w:t xml:space="preserve">לפניכם </w:t>
      </w:r>
      <w:r>
        <w:rPr>
          <w:rFonts w:ascii="Arial" w:hAnsi="Arial" w:cs="David"/>
          <w:sz w:val="20"/>
          <w:szCs w:val="24"/>
          <w:rtl/>
        </w:rPr>
        <w:t xml:space="preserve">קטע מידע על </w:t>
      </w:r>
      <w:r w:rsidRPr="009D24AA">
        <w:rPr>
          <w:rFonts w:ascii="Arial" w:hAnsi="Arial" w:cs="David"/>
          <w:b/>
          <w:bCs/>
          <w:sz w:val="20"/>
          <w:szCs w:val="24"/>
          <w:rtl/>
        </w:rPr>
        <w:t>חוף הים</w:t>
      </w:r>
      <w:r w:rsidRPr="0031585D">
        <w:rPr>
          <w:rFonts w:ascii="Arial" w:hAnsi="Arial" w:cs="David"/>
          <w:sz w:val="20"/>
          <w:szCs w:val="24"/>
          <w:rtl/>
        </w:rPr>
        <w:t>.</w:t>
      </w:r>
      <w:r w:rsidRPr="00CD56EC">
        <w:rPr>
          <w:rFonts w:ascii="Arial" w:hAnsi="Arial" w:cs="David"/>
          <w:sz w:val="20"/>
          <w:szCs w:val="24"/>
          <w:rtl/>
        </w:rPr>
        <w:t xml:space="preserve"> </w:t>
      </w:r>
    </w:p>
    <w:p w14:paraId="30A3FE60" w14:textId="77777777" w:rsidR="001F7486" w:rsidRDefault="001F7486" w:rsidP="001F7486">
      <w:pPr>
        <w:pStyle w:val="1"/>
        <w:spacing w:after="0" w:line="360" w:lineRule="auto"/>
        <w:ind w:left="340"/>
        <w:jc w:val="both"/>
        <w:rPr>
          <w:rFonts w:cs="David"/>
          <w:b/>
          <w:sz w:val="24"/>
          <w:szCs w:val="24"/>
          <w:rtl/>
        </w:rPr>
      </w:pPr>
      <w:r w:rsidRPr="00E6227B">
        <w:rPr>
          <w:rFonts w:cs="David" w:hint="cs"/>
          <w:b/>
          <w:sz w:val="24"/>
          <w:szCs w:val="24"/>
          <w:rtl/>
        </w:rPr>
        <w:t>קראו</w:t>
      </w:r>
      <w:r w:rsidRPr="00E6227B">
        <w:rPr>
          <w:rFonts w:cs="David"/>
          <w:b/>
          <w:sz w:val="24"/>
          <w:szCs w:val="24"/>
          <w:rtl/>
        </w:rPr>
        <w:t xml:space="preserve"> </w:t>
      </w:r>
      <w:r w:rsidRPr="00E6227B">
        <w:rPr>
          <w:rFonts w:cs="David" w:hint="cs"/>
          <w:b/>
          <w:sz w:val="24"/>
          <w:szCs w:val="24"/>
          <w:rtl/>
        </w:rPr>
        <w:t>א</w:t>
      </w:r>
      <w:r>
        <w:rPr>
          <w:rFonts w:cs="David" w:hint="cs"/>
          <w:b/>
          <w:sz w:val="24"/>
          <w:szCs w:val="24"/>
          <w:rtl/>
        </w:rPr>
        <w:t>ו</w:t>
      </w:r>
      <w:r w:rsidRPr="00E6227B">
        <w:rPr>
          <w:rFonts w:cs="David" w:hint="cs"/>
          <w:b/>
          <w:sz w:val="24"/>
          <w:szCs w:val="24"/>
          <w:rtl/>
        </w:rPr>
        <w:t>ת</w:t>
      </w:r>
      <w:r>
        <w:rPr>
          <w:rFonts w:cs="David" w:hint="cs"/>
          <w:b/>
          <w:sz w:val="24"/>
          <w:szCs w:val="24"/>
          <w:rtl/>
        </w:rPr>
        <w:t>ו</w:t>
      </w:r>
      <w:r w:rsidRPr="00E6227B">
        <w:rPr>
          <w:rFonts w:cs="David"/>
          <w:b/>
          <w:sz w:val="24"/>
          <w:szCs w:val="24"/>
          <w:rtl/>
        </w:rPr>
        <w:t xml:space="preserve"> </w:t>
      </w:r>
      <w:r w:rsidRPr="00E6227B">
        <w:rPr>
          <w:rFonts w:cs="David" w:hint="cs"/>
          <w:b/>
          <w:sz w:val="24"/>
          <w:szCs w:val="24"/>
          <w:rtl/>
        </w:rPr>
        <w:t>וענו</w:t>
      </w:r>
      <w:r w:rsidRPr="00E6227B">
        <w:rPr>
          <w:rFonts w:cs="David"/>
          <w:b/>
          <w:sz w:val="24"/>
          <w:szCs w:val="24"/>
          <w:rtl/>
        </w:rPr>
        <w:t xml:space="preserve"> </w:t>
      </w:r>
      <w:r w:rsidRPr="00E6227B">
        <w:rPr>
          <w:rFonts w:cs="David" w:hint="cs"/>
          <w:b/>
          <w:sz w:val="24"/>
          <w:szCs w:val="24"/>
          <w:rtl/>
        </w:rPr>
        <w:t>על</w:t>
      </w:r>
      <w:r w:rsidRPr="00E6227B">
        <w:rPr>
          <w:rFonts w:cs="David"/>
          <w:b/>
          <w:sz w:val="24"/>
          <w:szCs w:val="24"/>
          <w:rtl/>
        </w:rPr>
        <w:t xml:space="preserve"> </w:t>
      </w:r>
      <w:r w:rsidRPr="00E6227B">
        <w:rPr>
          <w:rFonts w:cs="David" w:hint="cs"/>
          <w:b/>
          <w:sz w:val="24"/>
          <w:szCs w:val="24"/>
          <w:rtl/>
        </w:rPr>
        <w:t>השאלות</w:t>
      </w:r>
      <w:r>
        <w:rPr>
          <w:rFonts w:cs="David"/>
          <w:b/>
          <w:sz w:val="24"/>
          <w:szCs w:val="24"/>
          <w:rtl/>
        </w:rPr>
        <w:t xml:space="preserve"> </w:t>
      </w:r>
      <w:r>
        <w:rPr>
          <w:rFonts w:cs="David" w:hint="cs"/>
          <w:b/>
          <w:sz w:val="24"/>
          <w:szCs w:val="24"/>
          <w:rtl/>
        </w:rPr>
        <w:t>שאחריו</w:t>
      </w:r>
      <w:r>
        <w:rPr>
          <w:rFonts w:cs="David"/>
          <w:b/>
          <w:sz w:val="24"/>
          <w:szCs w:val="24"/>
          <w:rtl/>
        </w:rPr>
        <w:t>.</w:t>
      </w:r>
    </w:p>
    <w:p w14:paraId="1E627BC0" w14:textId="77777777" w:rsidR="001F7486" w:rsidRPr="003345F9" w:rsidRDefault="001F7486" w:rsidP="001F7486">
      <w:pPr>
        <w:pStyle w:val="1"/>
        <w:spacing w:after="0" w:line="360" w:lineRule="auto"/>
        <w:ind w:left="340"/>
        <w:jc w:val="both"/>
        <w:rPr>
          <w:rFonts w:cs="David"/>
          <w:b/>
          <w:sz w:val="8"/>
          <w:szCs w:val="8"/>
          <w:rtl/>
        </w:rPr>
      </w:pPr>
    </w:p>
    <w:p w14:paraId="4332242E" w14:textId="77777777" w:rsidR="001F7486" w:rsidRDefault="001F7486" w:rsidP="001F7486">
      <w:pPr>
        <w:spacing w:line="360" w:lineRule="auto"/>
        <w:ind w:left="282"/>
        <w:rPr>
          <w:rFonts w:cs="David"/>
          <w:rtl/>
        </w:rPr>
      </w:pPr>
      <w:r>
        <w:rPr>
          <w:rFonts w:cs="David"/>
          <w:rtl/>
        </w:rPr>
        <w:t xml:space="preserve">רצועת החולות של חוף הים התיכון בישראל מושפעת מן הים הסמוך לה. טמפרטורת </w:t>
      </w:r>
      <w:r w:rsidRPr="006D2FE0">
        <w:rPr>
          <w:rFonts w:cs="David" w:hint="cs"/>
          <w:rtl/>
        </w:rPr>
        <w:t>הים</w:t>
      </w:r>
      <w:r w:rsidRPr="006D2FE0">
        <w:rPr>
          <w:rFonts w:cs="David"/>
          <w:rtl/>
        </w:rPr>
        <w:t xml:space="preserve"> </w:t>
      </w:r>
      <w:r>
        <w:rPr>
          <w:rFonts w:cs="David"/>
          <w:rtl/>
        </w:rPr>
        <w:t xml:space="preserve">נעה בין </w:t>
      </w:r>
      <w:r w:rsidRPr="006D2FE0">
        <w:rPr>
          <w:rFonts w:cs="David"/>
          <w:rtl/>
        </w:rPr>
        <w:t xml:space="preserve">29 מעלות </w:t>
      </w:r>
      <w:r>
        <w:rPr>
          <w:rFonts w:cs="David"/>
          <w:rtl/>
        </w:rPr>
        <w:t>(</w:t>
      </w:r>
      <w:r w:rsidRPr="006D2FE0">
        <w:rPr>
          <w:rFonts w:cs="David"/>
          <w:rtl/>
        </w:rPr>
        <w:t>בקיץ</w:t>
      </w:r>
      <w:r>
        <w:rPr>
          <w:rFonts w:cs="David"/>
          <w:rtl/>
        </w:rPr>
        <w:t>) לבין</w:t>
      </w:r>
      <w:r w:rsidRPr="006D2FE0">
        <w:rPr>
          <w:rFonts w:cs="David"/>
          <w:rtl/>
        </w:rPr>
        <w:t xml:space="preserve"> </w:t>
      </w:r>
      <w:r>
        <w:rPr>
          <w:rFonts w:cs="David"/>
          <w:rtl/>
        </w:rPr>
        <w:t>18</w:t>
      </w:r>
      <w:r w:rsidRPr="006D2FE0">
        <w:rPr>
          <w:rFonts w:cs="David"/>
          <w:rtl/>
        </w:rPr>
        <w:t xml:space="preserve"> מעלות </w:t>
      </w:r>
      <w:r>
        <w:rPr>
          <w:rFonts w:cs="David"/>
          <w:rtl/>
        </w:rPr>
        <w:t>(</w:t>
      </w:r>
      <w:r w:rsidRPr="006D2FE0">
        <w:rPr>
          <w:rFonts w:cs="David"/>
          <w:rtl/>
        </w:rPr>
        <w:t>בחורף</w:t>
      </w:r>
      <w:r>
        <w:rPr>
          <w:rFonts w:cs="David"/>
          <w:rtl/>
        </w:rPr>
        <w:t>), ובתנאים כאלה מתפתחים בתוך המים מינים שונים של אצות ים (</w:t>
      </w:r>
      <w:r w:rsidRPr="00040DA8">
        <w:rPr>
          <w:rFonts w:cs="David"/>
          <w:rtl/>
        </w:rPr>
        <w:t xml:space="preserve">צמחים </w:t>
      </w:r>
      <w:r>
        <w:rPr>
          <w:rFonts w:cs="David"/>
          <w:rtl/>
        </w:rPr>
        <w:t xml:space="preserve">פשוטים, </w:t>
      </w:r>
      <w:r w:rsidRPr="00040DA8">
        <w:rPr>
          <w:rFonts w:cs="David"/>
          <w:rtl/>
        </w:rPr>
        <w:t xml:space="preserve">חסרי </w:t>
      </w:r>
      <w:r>
        <w:rPr>
          <w:rFonts w:cs="David"/>
          <w:rtl/>
        </w:rPr>
        <w:t>שורשים עלים ו</w:t>
      </w:r>
      <w:r w:rsidRPr="00040DA8">
        <w:rPr>
          <w:rFonts w:cs="David"/>
          <w:rtl/>
        </w:rPr>
        <w:t>פרחים</w:t>
      </w:r>
      <w:r>
        <w:rPr>
          <w:rFonts w:cs="David"/>
          <w:rtl/>
        </w:rPr>
        <w:t>). אצות אל</w:t>
      </w:r>
      <w:r>
        <w:rPr>
          <w:rFonts w:cs="David" w:hint="cs"/>
          <w:rtl/>
        </w:rPr>
        <w:t>ו</w:t>
      </w:r>
      <w:r>
        <w:rPr>
          <w:rFonts w:cs="David"/>
          <w:rtl/>
        </w:rPr>
        <w:t xml:space="preserve"> הן מקור מזון חשוב לחלזונות ים, לצדפות ולבעלי</w:t>
      </w:r>
      <w:r>
        <w:rPr>
          <w:rFonts w:cs="David" w:hint="cs"/>
          <w:rtl/>
        </w:rPr>
        <w:t xml:space="preserve"> </w:t>
      </w:r>
      <w:r>
        <w:rPr>
          <w:rFonts w:cs="David"/>
          <w:rtl/>
        </w:rPr>
        <w:t xml:space="preserve">חיים ימיים </w:t>
      </w:r>
      <w:r>
        <w:rPr>
          <w:rFonts w:cs="David" w:hint="cs"/>
          <w:rtl/>
        </w:rPr>
        <w:t>אחר</w:t>
      </w:r>
      <w:r>
        <w:rPr>
          <w:rFonts w:cs="David"/>
          <w:rtl/>
        </w:rPr>
        <w:t xml:space="preserve">ים. לטמפרטורת הים יש השפעה ממזגת על טמפרטורות האוויר בקרבת הים, ולכן באזור החוף אין שינויי טמפרטורה קיצוניים בין היום לבין הלילה וגם לא בין הקיץ לבין החורף. הקרינה באזור החוף רבה, כי המים והחולות הבהירים מחזירים </w:t>
      </w:r>
      <w:r>
        <w:rPr>
          <w:rFonts w:cs="David" w:hint="cs"/>
          <w:rtl/>
        </w:rPr>
        <w:t>את מרבית</w:t>
      </w:r>
      <w:r>
        <w:rPr>
          <w:rFonts w:cs="David"/>
          <w:rtl/>
        </w:rPr>
        <w:t xml:space="preserve"> אור השמש הפוגע בהם. הפרשי הטמפרטורה בין הים ליבשה גורמים לכך שרוב השנה נושבת בחוף רוח שכיוונה בשעות הלילה – מן היבשה אל הים, ובשעות היום – מן הים אל היבשה. רק בשעות הדמדומים הרוח נחלשת מאוד, ואז חרקים שונים כגון פרפרים, חיפושיות ודבורים, יכולים להתעופף בבטחה ולחפש מזון. גלי הים המתנפצים אל החוף מתיזים טיפות זעירות של מי ים מלוחים, שהרוח נושאת אל היבשה. כמות הרֶסֶס המלוח הנישא באוויר, תלויה במרחק מן הים: היא גדולה ביותר קרוב לקו המים, והיא הולכת ופוחתת עם ההתרחקות מן הים. ברצועת החוף הסמוכה לקו המים כמות המלח רבה כל כך, עד שצמחים כלל </w:t>
      </w:r>
      <w:r>
        <w:rPr>
          <w:rFonts w:cs="David" w:hint="cs"/>
          <w:rtl/>
        </w:rPr>
        <w:t>אינם</w:t>
      </w:r>
      <w:r>
        <w:rPr>
          <w:rFonts w:cs="David"/>
          <w:rtl/>
        </w:rPr>
        <w:t xml:space="preserve"> יכולים לגדול בה. ברצועה ז</w:t>
      </w:r>
      <w:r>
        <w:rPr>
          <w:rFonts w:cs="David" w:hint="cs"/>
          <w:rtl/>
        </w:rPr>
        <w:t>ו</w:t>
      </w:r>
      <w:r>
        <w:rPr>
          <w:rFonts w:cs="David"/>
          <w:rtl/>
        </w:rPr>
        <w:t xml:space="preserve"> נמצא בעיקר סרטני חולות. המלח צורב את הצמחים, ולכן רק </w:t>
      </w:r>
      <w:r>
        <w:rPr>
          <w:rFonts w:cs="David" w:hint="cs"/>
          <w:rtl/>
        </w:rPr>
        <w:t>צמחים</w:t>
      </w:r>
      <w:r>
        <w:rPr>
          <w:rFonts w:cs="David"/>
          <w:rtl/>
        </w:rPr>
        <w:t xml:space="preserve"> המותאמים לחיים בסביבה מלוחה יכולים להתקיים באזור החוף, אך במרחק מן המים. הנביטה של צמחי החוף מתרחשת בעיקר בחורף, כאשר מי הגשם שוטפים את המלחים מן החולות. </w:t>
      </w:r>
    </w:p>
    <w:p w14:paraId="75A2D1B9" w14:textId="77777777" w:rsidR="001F7486" w:rsidRDefault="001F7486" w:rsidP="001F7486">
      <w:pPr>
        <w:spacing w:line="360" w:lineRule="auto"/>
        <w:ind w:left="680" w:hanging="340"/>
        <w:rPr>
          <w:rFonts w:cs="David"/>
          <w:rtl/>
        </w:rPr>
      </w:pPr>
      <w:r>
        <w:rPr>
          <w:rFonts w:cs="David"/>
          <w:rtl/>
        </w:rPr>
        <w:t xml:space="preserve">א.  ציינו את המרכיבים </w:t>
      </w:r>
      <w:proofErr w:type="spellStart"/>
      <w:r>
        <w:rPr>
          <w:rFonts w:cs="David"/>
          <w:rtl/>
        </w:rPr>
        <w:t>ה</w:t>
      </w:r>
      <w:r w:rsidRPr="00FF45F5">
        <w:rPr>
          <w:rFonts w:cs="David"/>
          <w:b/>
          <w:bCs/>
          <w:rtl/>
        </w:rPr>
        <w:t>ביוטיים</w:t>
      </w:r>
      <w:proofErr w:type="spellEnd"/>
      <w:r w:rsidRPr="00FF45F5">
        <w:rPr>
          <w:rFonts w:cs="David"/>
          <w:b/>
          <w:bCs/>
          <w:rtl/>
        </w:rPr>
        <w:t xml:space="preserve"> </w:t>
      </w:r>
      <w:r>
        <w:rPr>
          <w:rFonts w:cs="David"/>
          <w:rtl/>
        </w:rPr>
        <w:t>ואת המרכיבים ה</w:t>
      </w:r>
      <w:r w:rsidRPr="00454EE4">
        <w:rPr>
          <w:rFonts w:cs="David"/>
          <w:b/>
          <w:bCs/>
          <w:rtl/>
        </w:rPr>
        <w:t>א</w:t>
      </w:r>
      <w:r w:rsidRPr="00DF12CD">
        <w:rPr>
          <w:rFonts w:cs="David"/>
          <w:b/>
          <w:bCs/>
          <w:position w:val="4"/>
          <w:rtl/>
        </w:rPr>
        <w:t>-</w:t>
      </w:r>
      <w:proofErr w:type="spellStart"/>
      <w:r w:rsidRPr="00454EE4">
        <w:rPr>
          <w:rFonts w:cs="David"/>
          <w:b/>
          <w:bCs/>
          <w:rtl/>
        </w:rPr>
        <w:t>ביוטיים</w:t>
      </w:r>
      <w:proofErr w:type="spellEnd"/>
      <w:r>
        <w:rPr>
          <w:rFonts w:cs="David"/>
          <w:rtl/>
        </w:rPr>
        <w:t xml:space="preserve"> הנזכרים בקטע המידע.</w:t>
      </w:r>
    </w:p>
    <w:p w14:paraId="02549E52" w14:textId="77777777" w:rsidR="001F7486" w:rsidRDefault="001F7486" w:rsidP="001F7486">
      <w:pPr>
        <w:spacing w:line="360" w:lineRule="auto"/>
        <w:ind w:left="624" w:hanging="284"/>
        <w:jc w:val="both"/>
        <w:rPr>
          <w:rFonts w:cs="David"/>
          <w:rtl/>
        </w:rPr>
      </w:pPr>
      <w:r>
        <w:rPr>
          <w:rFonts w:cs="David"/>
          <w:rtl/>
        </w:rPr>
        <w:t xml:space="preserve">ב. תארו את </w:t>
      </w:r>
      <w:r w:rsidRPr="00FF45F5">
        <w:rPr>
          <w:rFonts w:cs="David"/>
          <w:b/>
          <w:bCs/>
          <w:sz w:val="20"/>
          <w:rtl/>
        </w:rPr>
        <w:t>התנאים</w:t>
      </w:r>
      <w:r>
        <w:rPr>
          <w:rFonts w:cs="David"/>
          <w:sz w:val="20"/>
          <w:rtl/>
        </w:rPr>
        <w:t xml:space="preserve"> השוררים על </w:t>
      </w:r>
      <w:r w:rsidRPr="00FF45F5">
        <w:rPr>
          <w:rFonts w:cs="David"/>
          <w:sz w:val="20"/>
          <w:rtl/>
        </w:rPr>
        <w:t xml:space="preserve">חוף הים, וציינו מי </w:t>
      </w:r>
      <w:r w:rsidRPr="00FF45F5">
        <w:rPr>
          <w:rFonts w:cs="David"/>
          <w:b/>
          <w:bCs/>
          <w:sz w:val="20"/>
          <w:rtl/>
        </w:rPr>
        <w:t>המרכיב העיקרי</w:t>
      </w:r>
      <w:r w:rsidRPr="00FF45F5">
        <w:rPr>
          <w:rFonts w:cs="David"/>
          <w:sz w:val="20"/>
          <w:rtl/>
        </w:rPr>
        <w:t xml:space="preserve"> המשפיע על כל אחד מהם.</w:t>
      </w:r>
      <w:r>
        <w:rPr>
          <w:rFonts w:cs="David"/>
          <w:rtl/>
        </w:rPr>
        <w:t xml:space="preserve"> מלאו את הפרטים בטבלה.</w:t>
      </w:r>
    </w:p>
    <w:p w14:paraId="034A69DD" w14:textId="77777777" w:rsidR="001F7486" w:rsidRPr="00D34F57" w:rsidRDefault="001F7486" w:rsidP="001F7486">
      <w:pPr>
        <w:spacing w:line="360" w:lineRule="auto"/>
        <w:ind w:left="680" w:hanging="340"/>
        <w:rPr>
          <w:rFonts w:cs="David"/>
          <w:sz w:val="12"/>
          <w:szCs w:val="12"/>
          <w:rtl/>
        </w:rPr>
      </w:pPr>
      <w:r w:rsidRPr="00D34F57">
        <w:rPr>
          <w:rFonts w:cs="David"/>
          <w:sz w:val="12"/>
          <w:szCs w:val="12"/>
          <w:rtl/>
        </w:rPr>
        <w:t xml:space="preserve"> </w:t>
      </w:r>
    </w:p>
    <w:tbl>
      <w:tblPr>
        <w:bidiVisual/>
        <w:tblW w:w="0" w:type="auto"/>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87"/>
        <w:gridCol w:w="2229"/>
      </w:tblGrid>
      <w:tr w:rsidR="001F7486" w:rsidRPr="000B34F4" w14:paraId="2AE82810" w14:textId="77777777" w:rsidTr="003B409A">
        <w:tc>
          <w:tcPr>
            <w:tcW w:w="6372" w:type="dxa"/>
            <w:shd w:val="clear" w:color="auto" w:fill="D9D9D9"/>
          </w:tcPr>
          <w:p w14:paraId="58CBEDFF" w14:textId="77777777" w:rsidR="001F7486" w:rsidRPr="000B34F4" w:rsidRDefault="001F7486" w:rsidP="003B409A">
            <w:pPr>
              <w:spacing w:before="60" w:after="60"/>
              <w:jc w:val="center"/>
              <w:rPr>
                <w:rFonts w:cs="David"/>
                <w:b/>
                <w:bCs/>
              </w:rPr>
            </w:pPr>
            <w:r w:rsidRPr="000B34F4">
              <w:rPr>
                <w:rFonts w:cs="David"/>
                <w:b/>
                <w:bCs/>
                <w:rtl/>
              </w:rPr>
              <w:t>תנאי הסביבה בחוף הים</w:t>
            </w:r>
          </w:p>
        </w:tc>
        <w:tc>
          <w:tcPr>
            <w:tcW w:w="2518" w:type="dxa"/>
            <w:shd w:val="clear" w:color="auto" w:fill="D9D9D9"/>
          </w:tcPr>
          <w:p w14:paraId="22762EA5" w14:textId="77777777" w:rsidR="001F7486" w:rsidRPr="000B34F4" w:rsidRDefault="001F7486" w:rsidP="003B409A">
            <w:pPr>
              <w:spacing w:before="60" w:after="60"/>
              <w:jc w:val="center"/>
              <w:rPr>
                <w:rFonts w:cs="David"/>
                <w:b/>
                <w:bCs/>
              </w:rPr>
            </w:pPr>
            <w:r w:rsidRPr="000B34F4">
              <w:rPr>
                <w:rFonts w:cs="David"/>
                <w:b/>
                <w:bCs/>
                <w:rtl/>
              </w:rPr>
              <w:t>המרכיב העיקרי המשפיע</w:t>
            </w:r>
          </w:p>
        </w:tc>
      </w:tr>
      <w:tr w:rsidR="001F7486" w:rsidRPr="000B34F4" w14:paraId="0A0DF144" w14:textId="77777777" w:rsidTr="003B409A">
        <w:tc>
          <w:tcPr>
            <w:tcW w:w="6372" w:type="dxa"/>
          </w:tcPr>
          <w:p w14:paraId="2755C987" w14:textId="77777777" w:rsidR="001F7486" w:rsidRPr="000B34F4" w:rsidRDefault="001F7486" w:rsidP="003B409A">
            <w:pPr>
              <w:spacing w:before="40" w:after="40" w:line="240" w:lineRule="exact"/>
              <w:rPr>
                <w:rFonts w:cs="David"/>
              </w:rPr>
            </w:pPr>
            <w:r w:rsidRPr="000B34F4">
              <w:rPr>
                <w:rFonts w:cs="David"/>
                <w:rtl/>
              </w:rPr>
              <w:t xml:space="preserve"> </w:t>
            </w:r>
          </w:p>
        </w:tc>
        <w:tc>
          <w:tcPr>
            <w:tcW w:w="2518" w:type="dxa"/>
          </w:tcPr>
          <w:p w14:paraId="2121001C" w14:textId="77777777" w:rsidR="001F7486" w:rsidRPr="000B34F4" w:rsidRDefault="001F7486" w:rsidP="003B409A">
            <w:pPr>
              <w:spacing w:before="40" w:after="40" w:line="240" w:lineRule="exact"/>
              <w:rPr>
                <w:rFonts w:cs="David"/>
              </w:rPr>
            </w:pPr>
            <w:r w:rsidRPr="000B34F4">
              <w:rPr>
                <w:rFonts w:cs="David"/>
                <w:rtl/>
              </w:rPr>
              <w:t xml:space="preserve"> </w:t>
            </w:r>
          </w:p>
        </w:tc>
      </w:tr>
      <w:tr w:rsidR="001F7486" w:rsidRPr="000B34F4" w14:paraId="72E2F745" w14:textId="77777777" w:rsidTr="003B409A">
        <w:tc>
          <w:tcPr>
            <w:tcW w:w="6372" w:type="dxa"/>
          </w:tcPr>
          <w:p w14:paraId="53ED6EEE" w14:textId="77777777" w:rsidR="001F7486" w:rsidRPr="000B34F4" w:rsidRDefault="001F7486" w:rsidP="003B409A">
            <w:pPr>
              <w:spacing w:before="40" w:after="40" w:line="240" w:lineRule="exact"/>
              <w:rPr>
                <w:rFonts w:cs="David"/>
              </w:rPr>
            </w:pPr>
          </w:p>
        </w:tc>
        <w:tc>
          <w:tcPr>
            <w:tcW w:w="2518" w:type="dxa"/>
          </w:tcPr>
          <w:p w14:paraId="56C58743" w14:textId="77777777" w:rsidR="001F7486" w:rsidRPr="000B34F4" w:rsidRDefault="001F7486" w:rsidP="003B409A">
            <w:pPr>
              <w:spacing w:before="40" w:after="40" w:line="240" w:lineRule="exact"/>
              <w:rPr>
                <w:rFonts w:cs="David"/>
              </w:rPr>
            </w:pPr>
          </w:p>
        </w:tc>
      </w:tr>
      <w:tr w:rsidR="001F7486" w:rsidRPr="000B34F4" w14:paraId="0E996D24" w14:textId="77777777" w:rsidTr="003B409A">
        <w:tc>
          <w:tcPr>
            <w:tcW w:w="6372" w:type="dxa"/>
          </w:tcPr>
          <w:p w14:paraId="0834FB6B" w14:textId="77777777" w:rsidR="001F7486" w:rsidRPr="000B34F4" w:rsidRDefault="001F7486" w:rsidP="003B409A">
            <w:pPr>
              <w:spacing w:before="40" w:after="40" w:line="240" w:lineRule="exact"/>
              <w:rPr>
                <w:rFonts w:cs="David"/>
              </w:rPr>
            </w:pPr>
          </w:p>
        </w:tc>
        <w:tc>
          <w:tcPr>
            <w:tcW w:w="2518" w:type="dxa"/>
          </w:tcPr>
          <w:p w14:paraId="739DFA54" w14:textId="77777777" w:rsidR="001F7486" w:rsidRPr="000B34F4" w:rsidRDefault="001F7486" w:rsidP="003B409A">
            <w:pPr>
              <w:spacing w:before="40" w:after="40" w:line="240" w:lineRule="exact"/>
              <w:rPr>
                <w:rFonts w:cs="David"/>
              </w:rPr>
            </w:pPr>
          </w:p>
        </w:tc>
      </w:tr>
      <w:tr w:rsidR="001F7486" w:rsidRPr="000B34F4" w14:paraId="07C756F1" w14:textId="77777777" w:rsidTr="003B409A">
        <w:tc>
          <w:tcPr>
            <w:tcW w:w="6372" w:type="dxa"/>
          </w:tcPr>
          <w:p w14:paraId="2EFCC509" w14:textId="77777777" w:rsidR="001F7486" w:rsidRPr="000B34F4" w:rsidRDefault="001F7486" w:rsidP="003B409A">
            <w:pPr>
              <w:spacing w:before="40" w:after="40" w:line="240" w:lineRule="exact"/>
              <w:rPr>
                <w:rFonts w:cs="David"/>
              </w:rPr>
            </w:pPr>
          </w:p>
        </w:tc>
        <w:tc>
          <w:tcPr>
            <w:tcW w:w="2518" w:type="dxa"/>
          </w:tcPr>
          <w:p w14:paraId="321FC4A2" w14:textId="77777777" w:rsidR="001F7486" w:rsidRPr="000B34F4" w:rsidRDefault="001F7486" w:rsidP="003B409A">
            <w:pPr>
              <w:spacing w:before="40" w:after="40" w:line="240" w:lineRule="exact"/>
              <w:rPr>
                <w:rFonts w:cs="David"/>
              </w:rPr>
            </w:pPr>
          </w:p>
        </w:tc>
      </w:tr>
    </w:tbl>
    <w:p w14:paraId="055F1819" w14:textId="77777777" w:rsidR="001F7486" w:rsidRPr="00D041BC" w:rsidRDefault="001F7486" w:rsidP="001F7486">
      <w:pPr>
        <w:spacing w:line="360" w:lineRule="auto"/>
        <w:ind w:left="680" w:hanging="340"/>
        <w:rPr>
          <w:rFonts w:cs="David"/>
          <w:rtl/>
        </w:rPr>
      </w:pPr>
    </w:p>
    <w:p w14:paraId="2C2C2191" w14:textId="77777777" w:rsidR="001F7486" w:rsidRPr="001F7486" w:rsidRDefault="001F7486" w:rsidP="001F7486">
      <w:pPr>
        <w:pStyle w:val="a8"/>
        <w:numPr>
          <w:ilvl w:val="0"/>
          <w:numId w:val="8"/>
        </w:numPr>
        <w:spacing w:after="0" w:line="360" w:lineRule="auto"/>
        <w:jc w:val="both"/>
        <w:rPr>
          <w:rFonts w:cs="David"/>
        </w:rPr>
      </w:pPr>
      <w:r w:rsidRPr="001F7486">
        <w:rPr>
          <w:rFonts w:cs="David"/>
          <w:rtl/>
        </w:rPr>
        <w:t xml:space="preserve">לפניכם רשימה של </w:t>
      </w:r>
      <w:r w:rsidRPr="001F7486">
        <w:rPr>
          <w:rFonts w:cs="David" w:hint="cs"/>
          <w:rtl/>
        </w:rPr>
        <w:t>שלוש</w:t>
      </w:r>
      <w:r w:rsidRPr="001F7486">
        <w:rPr>
          <w:rFonts w:cs="David"/>
          <w:rtl/>
        </w:rPr>
        <w:t xml:space="preserve"> תופעות ביצורים חיים, הנזכרות בקטע המידע על חוף הים.</w:t>
      </w:r>
    </w:p>
    <w:p w14:paraId="34109124" w14:textId="77777777" w:rsidR="001F7486" w:rsidRDefault="001F7486" w:rsidP="001F7486">
      <w:pPr>
        <w:spacing w:line="360" w:lineRule="auto"/>
        <w:ind w:left="340"/>
        <w:jc w:val="both"/>
        <w:rPr>
          <w:rFonts w:cs="David"/>
        </w:rPr>
      </w:pPr>
      <w:r>
        <w:rPr>
          <w:rFonts w:cs="David"/>
          <w:rtl/>
        </w:rPr>
        <w:t>ציינו את המרכיבים הא</w:t>
      </w:r>
      <w:r w:rsidRPr="00DF12CD">
        <w:rPr>
          <w:rFonts w:cs="David"/>
          <w:position w:val="4"/>
          <w:rtl/>
        </w:rPr>
        <w:t>-</w:t>
      </w:r>
      <w:proofErr w:type="spellStart"/>
      <w:r>
        <w:rPr>
          <w:rFonts w:cs="David"/>
          <w:rtl/>
        </w:rPr>
        <w:t>ביוטיים</w:t>
      </w:r>
      <w:proofErr w:type="spellEnd"/>
      <w:r>
        <w:rPr>
          <w:rFonts w:cs="David"/>
          <w:rtl/>
        </w:rPr>
        <w:t xml:space="preserve"> העיקריים, המשפיעים על כל אחת מהן. </w:t>
      </w:r>
    </w:p>
    <w:tbl>
      <w:tblPr>
        <w:tblpPr w:leftFromText="180" w:rightFromText="180" w:vertAnchor="text" w:horzAnchor="margin" w:tblpXSpec="center" w:tblpY="176"/>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70"/>
        <w:gridCol w:w="1986"/>
      </w:tblGrid>
      <w:tr w:rsidR="001F7486" w:rsidRPr="001015F9" w14:paraId="5B7DA22A" w14:textId="77777777" w:rsidTr="003B409A">
        <w:tc>
          <w:tcPr>
            <w:tcW w:w="5670" w:type="dxa"/>
            <w:shd w:val="clear" w:color="auto" w:fill="D9D9D9"/>
          </w:tcPr>
          <w:p w14:paraId="7A9CE745" w14:textId="77777777" w:rsidR="001F7486" w:rsidRPr="001015F9" w:rsidRDefault="001F7486" w:rsidP="003B409A">
            <w:pPr>
              <w:spacing w:before="180"/>
              <w:jc w:val="center"/>
              <w:rPr>
                <w:rFonts w:cs="David"/>
              </w:rPr>
            </w:pPr>
            <w:r w:rsidRPr="008B0718">
              <w:rPr>
                <w:rFonts w:cs="David"/>
                <w:b/>
                <w:bCs/>
                <w:rtl/>
              </w:rPr>
              <w:t>התופעה / התהליך</w:t>
            </w:r>
          </w:p>
        </w:tc>
        <w:tc>
          <w:tcPr>
            <w:tcW w:w="1986" w:type="dxa"/>
            <w:shd w:val="clear" w:color="auto" w:fill="D9D9D9"/>
          </w:tcPr>
          <w:p w14:paraId="7061300F" w14:textId="77777777" w:rsidR="001F7486" w:rsidRPr="00F01847" w:rsidRDefault="001F7486" w:rsidP="003B409A">
            <w:pPr>
              <w:spacing w:before="60" w:after="60"/>
              <w:jc w:val="center"/>
              <w:rPr>
                <w:rFonts w:cs="David"/>
                <w:b/>
                <w:bCs/>
              </w:rPr>
            </w:pPr>
            <w:r>
              <w:rPr>
                <w:rFonts w:cs="David"/>
                <w:b/>
                <w:bCs/>
                <w:rtl/>
              </w:rPr>
              <w:t>ה</w:t>
            </w:r>
            <w:r w:rsidRPr="001015F9">
              <w:rPr>
                <w:rFonts w:cs="David"/>
                <w:b/>
                <w:bCs/>
                <w:rtl/>
              </w:rPr>
              <w:t xml:space="preserve">מרכיב </w:t>
            </w:r>
            <w:r>
              <w:rPr>
                <w:rFonts w:cs="David"/>
                <w:b/>
                <w:bCs/>
                <w:rtl/>
              </w:rPr>
              <w:t>הא</w:t>
            </w:r>
            <w:r w:rsidRPr="00DF12CD">
              <w:rPr>
                <w:rFonts w:cs="David"/>
                <w:b/>
                <w:bCs/>
                <w:position w:val="4"/>
                <w:rtl/>
              </w:rPr>
              <w:t>-</w:t>
            </w:r>
            <w:r w:rsidRPr="001015F9">
              <w:rPr>
                <w:rFonts w:cs="David"/>
                <w:b/>
                <w:bCs/>
                <w:rtl/>
              </w:rPr>
              <w:t>ביוטי</w:t>
            </w:r>
            <w:r w:rsidRPr="008B0718">
              <w:rPr>
                <w:rFonts w:cs="David"/>
                <w:b/>
                <w:bCs/>
                <w:rtl/>
              </w:rPr>
              <w:t xml:space="preserve"> </w:t>
            </w:r>
            <w:r>
              <w:rPr>
                <w:rFonts w:cs="David"/>
                <w:b/>
                <w:bCs/>
                <w:rtl/>
              </w:rPr>
              <w:t>העיקרי המשפיע</w:t>
            </w:r>
          </w:p>
        </w:tc>
      </w:tr>
      <w:tr w:rsidR="001F7486" w:rsidRPr="001015F9" w14:paraId="081F2768" w14:textId="77777777" w:rsidTr="003B409A">
        <w:tc>
          <w:tcPr>
            <w:tcW w:w="5670" w:type="dxa"/>
          </w:tcPr>
          <w:p w14:paraId="7DC302B1" w14:textId="77777777" w:rsidR="001F7486" w:rsidRPr="009A1D04" w:rsidRDefault="001F7486" w:rsidP="003B409A">
            <w:pPr>
              <w:spacing w:before="20" w:after="20"/>
              <w:jc w:val="both"/>
              <w:rPr>
                <w:rFonts w:cs="David"/>
              </w:rPr>
            </w:pPr>
            <w:r>
              <w:rPr>
                <w:rFonts w:cs="David"/>
                <w:rtl/>
              </w:rPr>
              <w:t>בשעות הדמדומים, פרפרים, חיפושיות ודבורים יכולים להתעופף בבטחה ולחפש מזון  באזור החוף.</w:t>
            </w:r>
          </w:p>
        </w:tc>
        <w:tc>
          <w:tcPr>
            <w:tcW w:w="1986" w:type="dxa"/>
          </w:tcPr>
          <w:p w14:paraId="3D4B2D8C" w14:textId="77777777" w:rsidR="001F7486" w:rsidRPr="001015F9" w:rsidRDefault="001F7486" w:rsidP="003B409A">
            <w:pPr>
              <w:spacing w:before="60" w:after="60"/>
              <w:jc w:val="center"/>
              <w:rPr>
                <w:rFonts w:cs="David"/>
              </w:rPr>
            </w:pPr>
            <w:r>
              <w:rPr>
                <w:rFonts w:cs="David"/>
                <w:rtl/>
              </w:rPr>
              <w:t xml:space="preserve">  </w:t>
            </w:r>
          </w:p>
        </w:tc>
      </w:tr>
      <w:tr w:rsidR="001F7486" w:rsidRPr="001015F9" w14:paraId="53FBA710" w14:textId="77777777" w:rsidTr="003B409A">
        <w:tc>
          <w:tcPr>
            <w:tcW w:w="5670" w:type="dxa"/>
          </w:tcPr>
          <w:p w14:paraId="2E378890" w14:textId="77777777" w:rsidR="001F7486" w:rsidRDefault="001F7486" w:rsidP="003B409A">
            <w:pPr>
              <w:spacing w:before="20" w:after="20"/>
              <w:jc w:val="both"/>
              <w:rPr>
                <w:rFonts w:cs="David"/>
              </w:rPr>
            </w:pPr>
            <w:r>
              <w:rPr>
                <w:rFonts w:cs="David"/>
                <w:rtl/>
              </w:rPr>
              <w:t xml:space="preserve">צמחים </w:t>
            </w:r>
            <w:r>
              <w:rPr>
                <w:rFonts w:cs="David" w:hint="cs"/>
                <w:rtl/>
              </w:rPr>
              <w:t>אינם</w:t>
            </w:r>
            <w:r>
              <w:rPr>
                <w:rFonts w:cs="David"/>
                <w:rtl/>
              </w:rPr>
              <w:t xml:space="preserve"> יכולים לגדול ברצועת החוף הסמוכה לקו המים, אלא במרחק </w:t>
            </w:r>
            <w:r>
              <w:rPr>
                <w:rFonts w:cs="David" w:hint="cs"/>
                <w:rtl/>
              </w:rPr>
              <w:t>כלשהו</w:t>
            </w:r>
            <w:r>
              <w:rPr>
                <w:rFonts w:cs="David"/>
                <w:rtl/>
              </w:rPr>
              <w:t xml:space="preserve"> ממנו.  </w:t>
            </w:r>
          </w:p>
        </w:tc>
        <w:tc>
          <w:tcPr>
            <w:tcW w:w="1986" w:type="dxa"/>
          </w:tcPr>
          <w:p w14:paraId="237ED69A" w14:textId="77777777" w:rsidR="001F7486" w:rsidRDefault="001F7486" w:rsidP="003B409A">
            <w:pPr>
              <w:spacing w:before="60" w:after="60"/>
              <w:jc w:val="center"/>
              <w:rPr>
                <w:rFonts w:cs="David"/>
              </w:rPr>
            </w:pPr>
            <w:r>
              <w:rPr>
                <w:rFonts w:cs="David"/>
                <w:rtl/>
              </w:rPr>
              <w:t xml:space="preserve"> </w:t>
            </w:r>
          </w:p>
        </w:tc>
      </w:tr>
      <w:tr w:rsidR="001F7486" w:rsidRPr="001015F9" w14:paraId="4B2FE1E7" w14:textId="77777777" w:rsidTr="003B409A">
        <w:tc>
          <w:tcPr>
            <w:tcW w:w="5670" w:type="dxa"/>
          </w:tcPr>
          <w:p w14:paraId="7844F7D6" w14:textId="77777777" w:rsidR="001F7486" w:rsidRPr="009A1D04" w:rsidRDefault="001F7486" w:rsidP="003B409A">
            <w:pPr>
              <w:spacing w:before="60" w:after="60"/>
              <w:rPr>
                <w:rFonts w:cs="David"/>
              </w:rPr>
            </w:pPr>
            <w:r>
              <w:rPr>
                <w:rFonts w:cs="David"/>
                <w:rtl/>
              </w:rPr>
              <w:t xml:space="preserve">הנביטה של צמחי החוף </w:t>
            </w:r>
            <w:r>
              <w:rPr>
                <w:rFonts w:cs="David" w:hint="cs"/>
                <w:rtl/>
              </w:rPr>
              <w:t>נעשי</w:t>
            </w:r>
            <w:r>
              <w:rPr>
                <w:rFonts w:cs="David"/>
                <w:rtl/>
              </w:rPr>
              <w:t xml:space="preserve">ת בעיקר בחורף.  </w:t>
            </w:r>
          </w:p>
        </w:tc>
        <w:tc>
          <w:tcPr>
            <w:tcW w:w="1986" w:type="dxa"/>
          </w:tcPr>
          <w:p w14:paraId="08E4C395" w14:textId="77777777" w:rsidR="001F7486" w:rsidRPr="001015F9" w:rsidRDefault="001F7486" w:rsidP="003B409A">
            <w:pPr>
              <w:spacing w:before="60" w:after="60"/>
              <w:jc w:val="center"/>
              <w:rPr>
                <w:rFonts w:cs="David"/>
              </w:rPr>
            </w:pPr>
            <w:r>
              <w:rPr>
                <w:rFonts w:cs="David"/>
                <w:rtl/>
              </w:rPr>
              <w:t xml:space="preserve"> </w:t>
            </w:r>
          </w:p>
        </w:tc>
      </w:tr>
    </w:tbl>
    <w:p w14:paraId="06FA2C4B" w14:textId="77777777" w:rsidR="0098357F" w:rsidRDefault="0098357F" w:rsidP="0098357F">
      <w:pPr>
        <w:pStyle w:val="1"/>
        <w:numPr>
          <w:ilvl w:val="0"/>
          <w:numId w:val="8"/>
        </w:numPr>
        <w:spacing w:after="0" w:line="360" w:lineRule="auto"/>
        <w:rPr>
          <w:rFonts w:cs="David"/>
          <w:sz w:val="24"/>
          <w:szCs w:val="24"/>
        </w:rPr>
      </w:pPr>
      <w:r w:rsidRPr="007E426C">
        <w:rPr>
          <w:rFonts w:cs="David" w:hint="cs"/>
          <w:sz w:val="24"/>
          <w:szCs w:val="24"/>
          <w:rtl/>
        </w:rPr>
        <w:lastRenderedPageBreak/>
        <w:t>מכרסמים</w:t>
      </w:r>
      <w:r>
        <w:rPr>
          <w:rFonts w:cs="David"/>
          <w:sz w:val="24"/>
          <w:szCs w:val="24"/>
          <w:rtl/>
        </w:rPr>
        <w:t>,</w:t>
      </w:r>
      <w:r w:rsidRPr="007E426C">
        <w:rPr>
          <w:rFonts w:cs="David"/>
          <w:sz w:val="24"/>
          <w:szCs w:val="24"/>
          <w:rtl/>
        </w:rPr>
        <w:t xml:space="preserve"> </w:t>
      </w:r>
      <w:r w:rsidRPr="007E426C">
        <w:rPr>
          <w:rFonts w:cs="David" w:hint="cs"/>
          <w:sz w:val="24"/>
          <w:szCs w:val="24"/>
          <w:rtl/>
        </w:rPr>
        <w:t>לטאות</w:t>
      </w:r>
      <w:r w:rsidRPr="007E426C">
        <w:rPr>
          <w:rFonts w:cs="David"/>
          <w:sz w:val="24"/>
          <w:szCs w:val="24"/>
          <w:rtl/>
        </w:rPr>
        <w:t xml:space="preserve"> </w:t>
      </w:r>
      <w:r>
        <w:rPr>
          <w:rFonts w:cs="David" w:hint="cs"/>
          <w:sz w:val="24"/>
          <w:szCs w:val="24"/>
          <w:rtl/>
        </w:rPr>
        <w:t>ו</w:t>
      </w:r>
      <w:r w:rsidRPr="007E426C">
        <w:rPr>
          <w:rFonts w:cs="David" w:hint="cs"/>
          <w:sz w:val="24"/>
          <w:szCs w:val="24"/>
          <w:rtl/>
        </w:rPr>
        <w:t>נחשים</w:t>
      </w:r>
      <w:r w:rsidRPr="007E426C">
        <w:rPr>
          <w:rFonts w:cs="David"/>
          <w:sz w:val="24"/>
          <w:szCs w:val="24"/>
          <w:rtl/>
        </w:rPr>
        <w:t xml:space="preserve"> </w:t>
      </w:r>
      <w:r>
        <w:rPr>
          <w:rFonts w:cs="David" w:hint="cs"/>
          <w:sz w:val="24"/>
          <w:szCs w:val="24"/>
          <w:rtl/>
        </w:rPr>
        <w:t>רבים</w:t>
      </w:r>
      <w:r>
        <w:rPr>
          <w:rFonts w:cs="David"/>
          <w:sz w:val="24"/>
          <w:szCs w:val="24"/>
          <w:rtl/>
        </w:rPr>
        <w:t xml:space="preserve"> </w:t>
      </w:r>
      <w:r w:rsidRPr="007E426C">
        <w:rPr>
          <w:rFonts w:cs="David" w:hint="cs"/>
          <w:sz w:val="24"/>
          <w:szCs w:val="24"/>
          <w:rtl/>
        </w:rPr>
        <w:t>החיים</w:t>
      </w:r>
      <w:r w:rsidRPr="007E426C">
        <w:rPr>
          <w:rFonts w:cs="David"/>
          <w:sz w:val="24"/>
          <w:szCs w:val="24"/>
          <w:rtl/>
        </w:rPr>
        <w:t xml:space="preserve"> </w:t>
      </w:r>
      <w:r w:rsidRPr="007E426C">
        <w:rPr>
          <w:rFonts w:cs="David" w:hint="cs"/>
          <w:sz w:val="24"/>
          <w:szCs w:val="24"/>
          <w:rtl/>
        </w:rPr>
        <w:t>במדבר</w:t>
      </w:r>
      <w:r>
        <w:rPr>
          <w:rFonts w:cs="David"/>
          <w:sz w:val="24"/>
          <w:szCs w:val="24"/>
          <w:rtl/>
        </w:rPr>
        <w:t>,</w:t>
      </w:r>
      <w:r w:rsidRPr="007E426C">
        <w:rPr>
          <w:rFonts w:cs="David"/>
          <w:sz w:val="24"/>
          <w:szCs w:val="24"/>
          <w:rtl/>
        </w:rPr>
        <w:t xml:space="preserve"> </w:t>
      </w:r>
      <w:r w:rsidRPr="007E426C">
        <w:rPr>
          <w:rFonts w:cs="David" w:hint="cs"/>
          <w:sz w:val="24"/>
          <w:szCs w:val="24"/>
          <w:rtl/>
        </w:rPr>
        <w:t>מסתתרים</w:t>
      </w:r>
      <w:r w:rsidRPr="007E426C">
        <w:rPr>
          <w:rFonts w:cs="David"/>
          <w:sz w:val="24"/>
          <w:szCs w:val="24"/>
          <w:rtl/>
        </w:rPr>
        <w:t xml:space="preserve"> </w:t>
      </w:r>
      <w:r w:rsidRPr="007E426C">
        <w:rPr>
          <w:rFonts w:cs="David" w:hint="cs"/>
          <w:sz w:val="24"/>
          <w:szCs w:val="24"/>
          <w:rtl/>
        </w:rPr>
        <w:t>בשעות</w:t>
      </w:r>
      <w:r w:rsidRPr="007E426C">
        <w:rPr>
          <w:rFonts w:cs="David"/>
          <w:sz w:val="24"/>
          <w:szCs w:val="24"/>
          <w:rtl/>
        </w:rPr>
        <w:t xml:space="preserve"> </w:t>
      </w:r>
      <w:r w:rsidRPr="007E426C">
        <w:rPr>
          <w:rFonts w:cs="David" w:hint="cs"/>
          <w:sz w:val="24"/>
          <w:szCs w:val="24"/>
          <w:rtl/>
        </w:rPr>
        <w:t>החמות</w:t>
      </w:r>
      <w:r w:rsidRPr="007E426C">
        <w:rPr>
          <w:rFonts w:cs="David"/>
          <w:sz w:val="24"/>
          <w:szCs w:val="24"/>
          <w:rtl/>
        </w:rPr>
        <w:t xml:space="preserve"> </w:t>
      </w:r>
      <w:r w:rsidRPr="007E426C">
        <w:rPr>
          <w:rFonts w:cs="David" w:hint="cs"/>
          <w:sz w:val="24"/>
          <w:szCs w:val="24"/>
          <w:rtl/>
        </w:rPr>
        <w:t>ביממה</w:t>
      </w:r>
      <w:r w:rsidRPr="007E426C">
        <w:rPr>
          <w:rFonts w:cs="David"/>
          <w:sz w:val="24"/>
          <w:szCs w:val="24"/>
          <w:rtl/>
        </w:rPr>
        <w:t xml:space="preserve"> </w:t>
      </w:r>
      <w:r w:rsidRPr="007E426C">
        <w:rPr>
          <w:rFonts w:cs="David" w:hint="cs"/>
          <w:sz w:val="24"/>
          <w:szCs w:val="24"/>
          <w:rtl/>
        </w:rPr>
        <w:t>במחילות</w:t>
      </w:r>
      <w:r w:rsidRPr="007E426C">
        <w:rPr>
          <w:rFonts w:cs="David"/>
          <w:sz w:val="24"/>
          <w:szCs w:val="24"/>
          <w:rtl/>
        </w:rPr>
        <w:t xml:space="preserve"> </w:t>
      </w:r>
      <w:r w:rsidRPr="007E426C">
        <w:rPr>
          <w:rFonts w:cs="David" w:hint="cs"/>
          <w:sz w:val="24"/>
          <w:szCs w:val="24"/>
          <w:rtl/>
        </w:rPr>
        <w:t>ויוצאים</w:t>
      </w:r>
      <w:r w:rsidRPr="007E426C">
        <w:rPr>
          <w:rFonts w:cs="David"/>
          <w:sz w:val="24"/>
          <w:szCs w:val="24"/>
          <w:rtl/>
        </w:rPr>
        <w:t xml:space="preserve"> </w:t>
      </w:r>
      <w:r w:rsidRPr="007E426C">
        <w:rPr>
          <w:rFonts w:cs="David" w:hint="cs"/>
          <w:sz w:val="24"/>
          <w:szCs w:val="24"/>
          <w:rtl/>
        </w:rPr>
        <w:t>לפעילות</w:t>
      </w:r>
      <w:r w:rsidRPr="007E426C">
        <w:rPr>
          <w:rFonts w:cs="David"/>
          <w:sz w:val="24"/>
          <w:szCs w:val="24"/>
          <w:rtl/>
        </w:rPr>
        <w:t xml:space="preserve"> </w:t>
      </w:r>
      <w:r w:rsidRPr="007E426C">
        <w:rPr>
          <w:rFonts w:cs="David" w:hint="cs"/>
          <w:sz w:val="24"/>
          <w:szCs w:val="24"/>
          <w:rtl/>
        </w:rPr>
        <w:t>בשעות</w:t>
      </w:r>
      <w:r w:rsidRPr="007E426C">
        <w:rPr>
          <w:rFonts w:cs="David"/>
          <w:sz w:val="24"/>
          <w:szCs w:val="24"/>
          <w:rtl/>
        </w:rPr>
        <w:t xml:space="preserve"> </w:t>
      </w:r>
      <w:r w:rsidRPr="007E426C">
        <w:rPr>
          <w:rFonts w:cs="David" w:hint="cs"/>
          <w:sz w:val="24"/>
          <w:szCs w:val="24"/>
          <w:rtl/>
        </w:rPr>
        <w:t>קרירות</w:t>
      </w:r>
      <w:r w:rsidRPr="007E426C">
        <w:rPr>
          <w:rFonts w:cs="David"/>
          <w:sz w:val="24"/>
          <w:szCs w:val="24"/>
          <w:rtl/>
        </w:rPr>
        <w:t xml:space="preserve"> </w:t>
      </w:r>
      <w:r w:rsidRPr="007E426C">
        <w:rPr>
          <w:rFonts w:cs="David" w:hint="cs"/>
          <w:sz w:val="24"/>
          <w:szCs w:val="24"/>
          <w:rtl/>
        </w:rPr>
        <w:t>יותר</w:t>
      </w:r>
      <w:r w:rsidRPr="007E426C">
        <w:rPr>
          <w:rFonts w:cs="David"/>
          <w:sz w:val="24"/>
          <w:szCs w:val="24"/>
          <w:rtl/>
        </w:rPr>
        <w:t xml:space="preserve">. </w:t>
      </w:r>
    </w:p>
    <w:p w14:paraId="4681F6C3" w14:textId="77777777" w:rsidR="0098357F" w:rsidRPr="007E426C" w:rsidRDefault="0098357F" w:rsidP="0098357F">
      <w:pPr>
        <w:pStyle w:val="1"/>
        <w:spacing w:after="0" w:line="360" w:lineRule="auto"/>
        <w:ind w:left="340"/>
        <w:rPr>
          <w:rFonts w:cs="David"/>
          <w:sz w:val="24"/>
          <w:szCs w:val="24"/>
        </w:rPr>
      </w:pPr>
      <w:r w:rsidRPr="007E426C">
        <w:rPr>
          <w:rFonts w:cs="David" w:hint="cs"/>
          <w:sz w:val="24"/>
          <w:szCs w:val="24"/>
          <w:rtl/>
        </w:rPr>
        <w:t>צבים</w:t>
      </w:r>
      <w:r w:rsidRPr="007E426C">
        <w:rPr>
          <w:rFonts w:cs="David"/>
          <w:sz w:val="24"/>
          <w:szCs w:val="24"/>
          <w:rtl/>
        </w:rPr>
        <w:t xml:space="preserve"> </w:t>
      </w:r>
      <w:r w:rsidRPr="007E426C">
        <w:rPr>
          <w:rFonts w:cs="David" w:hint="cs"/>
          <w:sz w:val="24"/>
          <w:szCs w:val="24"/>
          <w:rtl/>
        </w:rPr>
        <w:t>ויונקים</w:t>
      </w:r>
      <w:r w:rsidRPr="007E426C">
        <w:rPr>
          <w:rFonts w:cs="David"/>
          <w:sz w:val="24"/>
          <w:szCs w:val="24"/>
          <w:rtl/>
        </w:rPr>
        <w:t xml:space="preserve"> </w:t>
      </w:r>
      <w:r w:rsidRPr="007E426C">
        <w:rPr>
          <w:rFonts w:cs="David" w:hint="cs"/>
          <w:sz w:val="24"/>
          <w:szCs w:val="24"/>
          <w:rtl/>
        </w:rPr>
        <w:t>החיים</w:t>
      </w:r>
      <w:r w:rsidRPr="007E426C">
        <w:rPr>
          <w:rFonts w:cs="David"/>
          <w:sz w:val="24"/>
          <w:szCs w:val="24"/>
          <w:rtl/>
        </w:rPr>
        <w:t xml:space="preserve"> </w:t>
      </w:r>
      <w:r w:rsidRPr="007E426C">
        <w:rPr>
          <w:rFonts w:cs="David" w:hint="cs"/>
          <w:sz w:val="24"/>
          <w:szCs w:val="24"/>
          <w:rtl/>
        </w:rPr>
        <w:t>במים</w:t>
      </w:r>
      <w:r>
        <w:rPr>
          <w:rFonts w:cs="David"/>
          <w:sz w:val="24"/>
          <w:szCs w:val="24"/>
          <w:rtl/>
        </w:rPr>
        <w:t>,</w:t>
      </w:r>
      <w:r w:rsidRPr="007E426C">
        <w:rPr>
          <w:rFonts w:cs="David"/>
          <w:sz w:val="24"/>
          <w:szCs w:val="24"/>
          <w:rtl/>
        </w:rPr>
        <w:t xml:space="preserve"> </w:t>
      </w:r>
      <w:r w:rsidRPr="007E426C">
        <w:rPr>
          <w:rFonts w:cs="David" w:hint="cs"/>
          <w:sz w:val="24"/>
          <w:szCs w:val="24"/>
          <w:rtl/>
        </w:rPr>
        <w:t>עולים</w:t>
      </w:r>
      <w:r w:rsidRPr="007E426C">
        <w:rPr>
          <w:rFonts w:cs="David"/>
          <w:sz w:val="24"/>
          <w:szCs w:val="24"/>
          <w:rtl/>
        </w:rPr>
        <w:t xml:space="preserve"> </w:t>
      </w:r>
      <w:r w:rsidRPr="007E426C">
        <w:rPr>
          <w:rFonts w:cs="David" w:hint="cs"/>
          <w:sz w:val="24"/>
          <w:szCs w:val="24"/>
          <w:rtl/>
        </w:rPr>
        <w:t>מדי</w:t>
      </w:r>
      <w:r w:rsidRPr="007E426C">
        <w:rPr>
          <w:rFonts w:cs="David"/>
          <w:sz w:val="24"/>
          <w:szCs w:val="24"/>
          <w:rtl/>
        </w:rPr>
        <w:t xml:space="preserve"> </w:t>
      </w:r>
      <w:r w:rsidRPr="007E426C">
        <w:rPr>
          <w:rFonts w:cs="David" w:hint="cs"/>
          <w:sz w:val="24"/>
          <w:szCs w:val="24"/>
          <w:rtl/>
        </w:rPr>
        <w:t>פעם</w:t>
      </w:r>
      <w:r w:rsidRPr="007E426C">
        <w:rPr>
          <w:rFonts w:cs="David"/>
          <w:sz w:val="24"/>
          <w:szCs w:val="24"/>
          <w:rtl/>
        </w:rPr>
        <w:t xml:space="preserve"> </w:t>
      </w:r>
      <w:r w:rsidRPr="007E426C">
        <w:rPr>
          <w:rFonts w:cs="David" w:hint="cs"/>
          <w:sz w:val="24"/>
          <w:szCs w:val="24"/>
          <w:rtl/>
        </w:rPr>
        <w:t>ומוציאים</w:t>
      </w:r>
      <w:r w:rsidRPr="007E426C">
        <w:rPr>
          <w:rFonts w:cs="David"/>
          <w:sz w:val="24"/>
          <w:szCs w:val="24"/>
          <w:rtl/>
        </w:rPr>
        <w:t xml:space="preserve"> </w:t>
      </w:r>
      <w:r w:rsidRPr="007E426C">
        <w:rPr>
          <w:rFonts w:cs="David" w:hint="cs"/>
          <w:sz w:val="24"/>
          <w:szCs w:val="24"/>
          <w:rtl/>
        </w:rPr>
        <w:t>את</w:t>
      </w:r>
      <w:r w:rsidRPr="007E426C">
        <w:rPr>
          <w:rFonts w:cs="David"/>
          <w:sz w:val="24"/>
          <w:szCs w:val="24"/>
          <w:rtl/>
        </w:rPr>
        <w:t xml:space="preserve"> </w:t>
      </w:r>
      <w:r w:rsidRPr="007E426C">
        <w:rPr>
          <w:rFonts w:cs="David" w:hint="cs"/>
          <w:sz w:val="24"/>
          <w:szCs w:val="24"/>
          <w:rtl/>
        </w:rPr>
        <w:t>הראש</w:t>
      </w:r>
      <w:r w:rsidRPr="007E426C">
        <w:rPr>
          <w:rFonts w:cs="David"/>
          <w:sz w:val="24"/>
          <w:szCs w:val="24"/>
          <w:rtl/>
        </w:rPr>
        <w:t xml:space="preserve"> </w:t>
      </w:r>
      <w:r w:rsidRPr="007E426C">
        <w:rPr>
          <w:rFonts w:cs="David" w:hint="cs"/>
          <w:sz w:val="24"/>
          <w:szCs w:val="24"/>
          <w:rtl/>
        </w:rPr>
        <w:t>מ</w:t>
      </w:r>
      <w:r>
        <w:rPr>
          <w:rFonts w:cs="David" w:hint="cs"/>
          <w:sz w:val="24"/>
          <w:szCs w:val="24"/>
          <w:rtl/>
        </w:rPr>
        <w:t>על</w:t>
      </w:r>
      <w:r>
        <w:rPr>
          <w:rFonts w:cs="David"/>
          <w:sz w:val="24"/>
          <w:szCs w:val="24"/>
          <w:rtl/>
        </w:rPr>
        <w:t xml:space="preserve"> </w:t>
      </w:r>
      <w:r>
        <w:rPr>
          <w:rFonts w:cs="David" w:hint="cs"/>
          <w:sz w:val="24"/>
          <w:szCs w:val="24"/>
          <w:rtl/>
        </w:rPr>
        <w:t>פני</w:t>
      </w:r>
      <w:r>
        <w:rPr>
          <w:rFonts w:cs="David"/>
          <w:sz w:val="24"/>
          <w:szCs w:val="24"/>
          <w:rtl/>
        </w:rPr>
        <w:t xml:space="preserve"> </w:t>
      </w:r>
      <w:r w:rsidRPr="007E426C">
        <w:rPr>
          <w:rFonts w:cs="David" w:hint="cs"/>
          <w:sz w:val="24"/>
          <w:szCs w:val="24"/>
          <w:rtl/>
        </w:rPr>
        <w:t>המים</w:t>
      </w:r>
      <w:r w:rsidRPr="007E426C">
        <w:rPr>
          <w:rFonts w:cs="David"/>
          <w:sz w:val="24"/>
          <w:szCs w:val="24"/>
          <w:rtl/>
        </w:rPr>
        <w:t xml:space="preserve"> </w:t>
      </w:r>
      <w:r w:rsidRPr="007E426C">
        <w:rPr>
          <w:rFonts w:cs="David" w:hint="cs"/>
          <w:sz w:val="24"/>
          <w:szCs w:val="24"/>
          <w:rtl/>
        </w:rPr>
        <w:t>כדי</w:t>
      </w:r>
      <w:r w:rsidRPr="007E426C">
        <w:rPr>
          <w:rFonts w:cs="David"/>
          <w:sz w:val="24"/>
          <w:szCs w:val="24"/>
          <w:rtl/>
        </w:rPr>
        <w:t xml:space="preserve"> </w:t>
      </w:r>
      <w:r w:rsidRPr="007E426C">
        <w:rPr>
          <w:rFonts w:cs="David" w:hint="cs"/>
          <w:sz w:val="24"/>
          <w:szCs w:val="24"/>
          <w:rtl/>
        </w:rPr>
        <w:t>לנשום</w:t>
      </w:r>
      <w:r w:rsidRPr="007E426C">
        <w:rPr>
          <w:rFonts w:cs="David"/>
          <w:sz w:val="24"/>
          <w:szCs w:val="24"/>
          <w:rtl/>
        </w:rPr>
        <w:t xml:space="preserve"> </w:t>
      </w:r>
      <w:r w:rsidRPr="007E426C">
        <w:rPr>
          <w:rFonts w:cs="David" w:hint="cs"/>
          <w:sz w:val="24"/>
          <w:szCs w:val="24"/>
          <w:rtl/>
        </w:rPr>
        <w:t>אוויר</w:t>
      </w:r>
      <w:r w:rsidRPr="007E426C">
        <w:rPr>
          <w:rFonts w:cs="David"/>
          <w:sz w:val="24"/>
          <w:szCs w:val="24"/>
          <w:rtl/>
        </w:rPr>
        <w:t>.</w:t>
      </w:r>
    </w:p>
    <w:p w14:paraId="02E4758E" w14:textId="77777777" w:rsidR="0098357F" w:rsidRPr="006C6CAB" w:rsidRDefault="0098357F" w:rsidP="0098357F">
      <w:pPr>
        <w:pStyle w:val="1"/>
        <w:spacing w:after="0" w:line="360" w:lineRule="auto"/>
        <w:ind w:left="340"/>
        <w:rPr>
          <w:rFonts w:cs="David"/>
          <w:sz w:val="24"/>
          <w:szCs w:val="24"/>
        </w:rPr>
      </w:pPr>
      <w:r w:rsidRPr="006C6CAB">
        <w:rPr>
          <w:rFonts w:cs="David" w:hint="cs"/>
          <w:sz w:val="24"/>
          <w:szCs w:val="24"/>
          <w:rtl/>
        </w:rPr>
        <w:t>איזה</w:t>
      </w:r>
      <w:r w:rsidRPr="006C6CAB">
        <w:rPr>
          <w:rFonts w:cs="David"/>
          <w:sz w:val="24"/>
          <w:szCs w:val="24"/>
          <w:rtl/>
        </w:rPr>
        <w:t xml:space="preserve"> </w:t>
      </w:r>
      <w:r w:rsidRPr="006C6CAB">
        <w:rPr>
          <w:rFonts w:cs="David" w:hint="cs"/>
          <w:sz w:val="24"/>
          <w:szCs w:val="24"/>
          <w:rtl/>
        </w:rPr>
        <w:t>סוג</w:t>
      </w:r>
      <w:r w:rsidRPr="006C6CAB">
        <w:rPr>
          <w:rFonts w:cs="David"/>
          <w:sz w:val="24"/>
          <w:szCs w:val="24"/>
          <w:rtl/>
        </w:rPr>
        <w:t xml:space="preserve"> </w:t>
      </w:r>
      <w:r w:rsidRPr="006C6CAB">
        <w:rPr>
          <w:rFonts w:cs="David" w:hint="cs"/>
          <w:sz w:val="24"/>
          <w:szCs w:val="24"/>
          <w:rtl/>
        </w:rPr>
        <w:t>של</w:t>
      </w:r>
      <w:r w:rsidRPr="006C6CAB">
        <w:rPr>
          <w:rFonts w:cs="David"/>
          <w:sz w:val="24"/>
          <w:szCs w:val="24"/>
          <w:rtl/>
        </w:rPr>
        <w:t xml:space="preserve"> </w:t>
      </w:r>
      <w:r w:rsidRPr="006C6CAB">
        <w:rPr>
          <w:rFonts w:cs="David" w:hint="cs"/>
          <w:sz w:val="24"/>
          <w:szCs w:val="24"/>
          <w:rtl/>
        </w:rPr>
        <w:t>התאמה</w:t>
      </w:r>
      <w:r w:rsidRPr="006C6CAB">
        <w:rPr>
          <w:rFonts w:cs="David"/>
          <w:sz w:val="24"/>
          <w:szCs w:val="24"/>
          <w:rtl/>
        </w:rPr>
        <w:t xml:space="preserve"> </w:t>
      </w:r>
      <w:r w:rsidRPr="006C6CAB">
        <w:rPr>
          <w:rFonts w:cs="David" w:hint="cs"/>
          <w:sz w:val="24"/>
          <w:szCs w:val="24"/>
          <w:rtl/>
        </w:rPr>
        <w:t>תופעות</w:t>
      </w:r>
      <w:r w:rsidRPr="006C6CAB">
        <w:rPr>
          <w:rFonts w:cs="David"/>
          <w:sz w:val="24"/>
          <w:szCs w:val="24"/>
          <w:rtl/>
        </w:rPr>
        <w:t xml:space="preserve"> </w:t>
      </w:r>
      <w:r w:rsidRPr="006C6CAB">
        <w:rPr>
          <w:rFonts w:cs="David" w:hint="cs"/>
          <w:sz w:val="24"/>
          <w:szCs w:val="24"/>
          <w:rtl/>
        </w:rPr>
        <w:t>אל</w:t>
      </w:r>
      <w:r>
        <w:rPr>
          <w:rFonts w:cs="David" w:hint="cs"/>
          <w:sz w:val="24"/>
          <w:szCs w:val="24"/>
          <w:rtl/>
        </w:rPr>
        <w:t>ו</w:t>
      </w:r>
      <w:r w:rsidRPr="007773C6">
        <w:rPr>
          <w:rFonts w:cs="David"/>
          <w:sz w:val="20"/>
          <w:rtl/>
        </w:rPr>
        <w:t xml:space="preserve"> </w:t>
      </w:r>
      <w:r w:rsidRPr="007C7748">
        <w:rPr>
          <w:rFonts w:cs="David"/>
          <w:sz w:val="20"/>
          <w:rtl/>
        </w:rPr>
        <w:t>מ</w:t>
      </w:r>
      <w:r>
        <w:rPr>
          <w:rFonts w:cs="David" w:hint="cs"/>
          <w:sz w:val="20"/>
          <w:rtl/>
        </w:rPr>
        <w:t>תאר</w:t>
      </w:r>
      <w:r w:rsidRPr="007C7748">
        <w:rPr>
          <w:rFonts w:cs="David"/>
          <w:sz w:val="20"/>
          <w:rtl/>
        </w:rPr>
        <w:t>ות</w:t>
      </w:r>
      <w:r w:rsidRPr="006C6CAB">
        <w:rPr>
          <w:rFonts w:cs="David"/>
          <w:sz w:val="24"/>
          <w:szCs w:val="24"/>
          <w:rtl/>
        </w:rPr>
        <w:t>?</w:t>
      </w:r>
    </w:p>
    <w:p w14:paraId="117E6C7B" w14:textId="77777777" w:rsidR="0098357F" w:rsidRPr="006C6CAB" w:rsidRDefault="0098357F" w:rsidP="0098357F">
      <w:pPr>
        <w:pStyle w:val="1"/>
        <w:numPr>
          <w:ilvl w:val="0"/>
          <w:numId w:val="9"/>
        </w:numPr>
        <w:spacing w:after="0" w:line="360" w:lineRule="auto"/>
        <w:rPr>
          <w:rFonts w:cs="David"/>
          <w:sz w:val="24"/>
          <w:szCs w:val="24"/>
        </w:rPr>
      </w:pPr>
      <w:r>
        <w:rPr>
          <w:rFonts w:cs="David" w:hint="cs"/>
          <w:sz w:val="24"/>
          <w:szCs w:val="24"/>
          <w:rtl/>
        </w:rPr>
        <w:t>שתי</w:t>
      </w:r>
      <w:r>
        <w:rPr>
          <w:rFonts w:cs="David"/>
          <w:sz w:val="24"/>
          <w:szCs w:val="24"/>
          <w:rtl/>
        </w:rPr>
        <w:t xml:space="preserve"> </w:t>
      </w:r>
      <w:r>
        <w:rPr>
          <w:rFonts w:cs="David" w:hint="cs"/>
          <w:sz w:val="24"/>
          <w:szCs w:val="24"/>
          <w:rtl/>
        </w:rPr>
        <w:t>ההתאמות</w:t>
      </w:r>
      <w:r>
        <w:rPr>
          <w:rFonts w:cs="David"/>
          <w:sz w:val="24"/>
          <w:szCs w:val="24"/>
          <w:rtl/>
        </w:rPr>
        <w:t xml:space="preserve"> </w:t>
      </w:r>
      <w:r>
        <w:rPr>
          <w:rFonts w:cs="David" w:hint="cs"/>
          <w:sz w:val="24"/>
          <w:szCs w:val="24"/>
          <w:rtl/>
        </w:rPr>
        <w:t>הן</w:t>
      </w:r>
      <w:r>
        <w:rPr>
          <w:rFonts w:cs="David"/>
          <w:sz w:val="24"/>
          <w:szCs w:val="24"/>
          <w:rtl/>
        </w:rPr>
        <w:t xml:space="preserve"> </w:t>
      </w:r>
      <w:r>
        <w:rPr>
          <w:rFonts w:cs="David" w:hint="cs"/>
          <w:sz w:val="24"/>
          <w:szCs w:val="24"/>
          <w:rtl/>
        </w:rPr>
        <w:t>פיזיולוגיות.</w:t>
      </w:r>
    </w:p>
    <w:p w14:paraId="3A145E63" w14:textId="77777777" w:rsidR="0098357F" w:rsidRPr="007E426C" w:rsidRDefault="0098357F" w:rsidP="0098357F">
      <w:pPr>
        <w:pStyle w:val="1"/>
        <w:numPr>
          <w:ilvl w:val="0"/>
          <w:numId w:val="9"/>
        </w:numPr>
        <w:spacing w:after="0" w:line="360" w:lineRule="auto"/>
        <w:rPr>
          <w:rFonts w:cs="David"/>
          <w:sz w:val="24"/>
          <w:szCs w:val="24"/>
        </w:rPr>
      </w:pPr>
      <w:r>
        <w:rPr>
          <w:rFonts w:cs="David" w:hint="cs"/>
          <w:sz w:val="24"/>
          <w:szCs w:val="24"/>
          <w:rtl/>
        </w:rPr>
        <w:t>שתי</w:t>
      </w:r>
      <w:r>
        <w:rPr>
          <w:rFonts w:cs="David"/>
          <w:sz w:val="24"/>
          <w:szCs w:val="24"/>
          <w:rtl/>
        </w:rPr>
        <w:t xml:space="preserve"> </w:t>
      </w:r>
      <w:r>
        <w:rPr>
          <w:rFonts w:cs="David" w:hint="cs"/>
          <w:sz w:val="24"/>
          <w:szCs w:val="24"/>
          <w:rtl/>
        </w:rPr>
        <w:t>ההתאמות</w:t>
      </w:r>
      <w:r>
        <w:rPr>
          <w:rFonts w:cs="David"/>
          <w:sz w:val="24"/>
          <w:szCs w:val="24"/>
          <w:rtl/>
        </w:rPr>
        <w:t xml:space="preserve"> </w:t>
      </w:r>
      <w:r>
        <w:rPr>
          <w:rFonts w:cs="David" w:hint="cs"/>
          <w:sz w:val="24"/>
          <w:szCs w:val="24"/>
          <w:rtl/>
        </w:rPr>
        <w:t>הן</w:t>
      </w:r>
      <w:r>
        <w:rPr>
          <w:rFonts w:cs="David"/>
          <w:sz w:val="24"/>
          <w:szCs w:val="24"/>
          <w:rtl/>
        </w:rPr>
        <w:t xml:space="preserve"> </w:t>
      </w:r>
      <w:r>
        <w:rPr>
          <w:rFonts w:cs="David" w:hint="cs"/>
          <w:sz w:val="24"/>
          <w:szCs w:val="24"/>
          <w:rtl/>
        </w:rPr>
        <w:t>התנהגותיות.</w:t>
      </w:r>
    </w:p>
    <w:p w14:paraId="3A75D32F" w14:textId="77777777" w:rsidR="0098357F" w:rsidRPr="006C6CAB" w:rsidRDefault="0098357F" w:rsidP="0098357F">
      <w:pPr>
        <w:pStyle w:val="1"/>
        <w:numPr>
          <w:ilvl w:val="0"/>
          <w:numId w:val="9"/>
        </w:numPr>
        <w:spacing w:after="0" w:line="360" w:lineRule="auto"/>
        <w:rPr>
          <w:rFonts w:cs="David"/>
          <w:sz w:val="24"/>
          <w:szCs w:val="24"/>
        </w:rPr>
      </w:pPr>
      <w:r>
        <w:rPr>
          <w:rFonts w:cs="David" w:hint="cs"/>
          <w:sz w:val="24"/>
          <w:szCs w:val="24"/>
          <w:rtl/>
        </w:rPr>
        <w:t>שתי</w:t>
      </w:r>
      <w:r>
        <w:rPr>
          <w:rFonts w:cs="David"/>
          <w:sz w:val="24"/>
          <w:szCs w:val="24"/>
          <w:rtl/>
        </w:rPr>
        <w:t xml:space="preserve"> </w:t>
      </w:r>
      <w:r>
        <w:rPr>
          <w:rFonts w:cs="David" w:hint="cs"/>
          <w:sz w:val="24"/>
          <w:szCs w:val="24"/>
          <w:rtl/>
        </w:rPr>
        <w:t>ההתאמות</w:t>
      </w:r>
      <w:r>
        <w:rPr>
          <w:rFonts w:cs="David"/>
          <w:sz w:val="24"/>
          <w:szCs w:val="24"/>
          <w:rtl/>
        </w:rPr>
        <w:t xml:space="preserve"> </w:t>
      </w:r>
      <w:r>
        <w:rPr>
          <w:rFonts w:cs="David" w:hint="cs"/>
          <w:sz w:val="24"/>
          <w:szCs w:val="24"/>
          <w:rtl/>
        </w:rPr>
        <w:t>הן</w:t>
      </w:r>
      <w:r>
        <w:rPr>
          <w:rFonts w:cs="David"/>
          <w:sz w:val="24"/>
          <w:szCs w:val="24"/>
          <w:rtl/>
        </w:rPr>
        <w:t xml:space="preserve"> </w:t>
      </w:r>
      <w:r>
        <w:rPr>
          <w:rFonts w:cs="David" w:hint="cs"/>
          <w:sz w:val="24"/>
          <w:szCs w:val="24"/>
          <w:rtl/>
        </w:rPr>
        <w:t>מבניות.</w:t>
      </w:r>
    </w:p>
    <w:p w14:paraId="55337609" w14:textId="77777777" w:rsidR="005B7B7F" w:rsidRPr="00CC42E9" w:rsidRDefault="0098357F" w:rsidP="0098357F">
      <w:pPr>
        <w:spacing w:line="276" w:lineRule="auto"/>
        <w:ind w:right="-1797"/>
        <w:rPr>
          <w:sz w:val="24"/>
          <w:szCs w:val="24"/>
        </w:rPr>
      </w:pPr>
      <w:r>
        <w:rPr>
          <w:rFonts w:cs="David" w:hint="cs"/>
          <w:sz w:val="24"/>
          <w:szCs w:val="24"/>
          <w:rtl/>
        </w:rPr>
        <w:t>אף</w:t>
      </w:r>
      <w:r>
        <w:rPr>
          <w:rFonts w:cs="David"/>
          <w:sz w:val="24"/>
          <w:szCs w:val="24"/>
          <w:rtl/>
        </w:rPr>
        <w:t xml:space="preserve"> </w:t>
      </w:r>
      <w:r>
        <w:rPr>
          <w:rFonts w:cs="David" w:hint="cs"/>
          <w:sz w:val="24"/>
          <w:szCs w:val="24"/>
          <w:rtl/>
        </w:rPr>
        <w:t>תשובה</w:t>
      </w:r>
      <w:r>
        <w:rPr>
          <w:rFonts w:cs="David"/>
          <w:sz w:val="24"/>
          <w:szCs w:val="24"/>
          <w:rtl/>
        </w:rPr>
        <w:t xml:space="preserve"> </w:t>
      </w:r>
      <w:r>
        <w:rPr>
          <w:rFonts w:cs="David" w:hint="cs"/>
          <w:sz w:val="24"/>
          <w:szCs w:val="24"/>
          <w:rtl/>
        </w:rPr>
        <w:t>אינה</w:t>
      </w:r>
      <w:r>
        <w:rPr>
          <w:rFonts w:cs="David"/>
          <w:sz w:val="24"/>
          <w:szCs w:val="24"/>
          <w:rtl/>
        </w:rPr>
        <w:t xml:space="preserve"> </w:t>
      </w:r>
      <w:r>
        <w:rPr>
          <w:rFonts w:cs="David" w:hint="cs"/>
          <w:sz w:val="24"/>
          <w:szCs w:val="24"/>
          <w:rtl/>
        </w:rPr>
        <w:t>נכונה</w:t>
      </w:r>
    </w:p>
    <w:sectPr w:rsidR="005B7B7F" w:rsidRPr="00CC42E9" w:rsidSect="00820DBC">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8BA047" w14:textId="77777777" w:rsidR="000D0D89" w:rsidRDefault="000D0D89" w:rsidP="00F07818">
      <w:pPr>
        <w:spacing w:after="0" w:line="240" w:lineRule="auto"/>
      </w:pPr>
      <w:r>
        <w:separator/>
      </w:r>
    </w:p>
  </w:endnote>
  <w:endnote w:type="continuationSeparator" w:id="0">
    <w:p w14:paraId="4391186B" w14:textId="77777777" w:rsidR="000D0D89" w:rsidRDefault="000D0D89" w:rsidP="00F07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MFOBold">
    <w:altName w:val="Times New Roman"/>
    <w:panose1 w:val="00000000000000000000"/>
    <w:charset w:val="B3"/>
    <w:family w:val="auto"/>
    <w:notTrueType/>
    <w:pitch w:val="default"/>
    <w:sig w:usb0="00000001" w:usb1="00000000" w:usb2="00000000" w:usb3="00000000" w:csb0="00000000" w:csb1="00000000"/>
  </w:font>
  <w:font w:name="DavidMFO">
    <w:altName w:val="Times New Roman"/>
    <w:panose1 w:val="00000000000000000000"/>
    <w:charset w:val="B3"/>
    <w:family w:val="auto"/>
    <w:notTrueType/>
    <w:pitch w:val="default"/>
    <w:sig w:usb0="00000001"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D08DF4" w14:textId="77777777" w:rsidR="00774F4F" w:rsidRDefault="00774F4F" w:rsidP="00761705">
    <w:pPr>
      <w:spacing w:after="0"/>
      <w:jc w:val="center"/>
      <w:rPr>
        <w:sz w:val="18"/>
        <w:szCs w:val="18"/>
        <w:rtl/>
      </w:rPr>
    </w:pPr>
    <w:r w:rsidRPr="00774F4F">
      <w:rPr>
        <w:rFonts w:hint="cs"/>
        <w:sz w:val="18"/>
        <w:szCs w:val="18"/>
        <w:rtl/>
      </w:rPr>
      <w:t xml:space="preserve">המבחן יתקיים ביום </w:t>
    </w:r>
    <w:r w:rsidR="00761705">
      <w:rPr>
        <w:rFonts w:hint="cs"/>
        <w:sz w:val="18"/>
        <w:szCs w:val="18"/>
        <w:rtl/>
      </w:rPr>
      <w:t>רביעי כ"ט טבת</w:t>
    </w:r>
    <w:r w:rsidRPr="00774F4F">
      <w:rPr>
        <w:rFonts w:hint="cs"/>
        <w:sz w:val="18"/>
        <w:szCs w:val="18"/>
        <w:rtl/>
      </w:rPr>
      <w:t xml:space="preserve">  </w:t>
    </w:r>
    <w:r w:rsidR="00761705">
      <w:rPr>
        <w:rFonts w:hint="cs"/>
        <w:sz w:val="18"/>
        <w:szCs w:val="18"/>
        <w:rtl/>
      </w:rPr>
      <w:t>מבחן יושר.</w:t>
    </w:r>
  </w:p>
  <w:p w14:paraId="3DE2A760" w14:textId="77777777" w:rsidR="00761705" w:rsidRPr="00774F4F" w:rsidRDefault="00761705" w:rsidP="00761705">
    <w:pPr>
      <w:spacing w:after="0"/>
      <w:jc w:val="center"/>
      <w:rPr>
        <w:sz w:val="18"/>
        <w:szCs w:val="18"/>
      </w:rPr>
    </w:pPr>
    <w:r>
      <w:rPr>
        <w:rFonts w:hint="cs"/>
        <w:sz w:val="18"/>
        <w:szCs w:val="18"/>
        <w:rtl/>
      </w:rPr>
      <w:t>למידה מתוך הספר והחומרים באתר מזכים ב5 נק' בונוס</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F1919D" w14:textId="77777777" w:rsidR="000D0D89" w:rsidRDefault="000D0D89" w:rsidP="00F07818">
      <w:pPr>
        <w:spacing w:after="0" w:line="240" w:lineRule="auto"/>
      </w:pPr>
      <w:r>
        <w:separator/>
      </w:r>
    </w:p>
  </w:footnote>
  <w:footnote w:type="continuationSeparator" w:id="0">
    <w:p w14:paraId="6FE12ABC" w14:textId="77777777" w:rsidR="000D0D89" w:rsidRDefault="000D0D89" w:rsidP="00F07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566678" w14:textId="77777777" w:rsidR="00F07818" w:rsidRDefault="00F07818">
    <w:pPr>
      <w:pStyle w:val="a3"/>
    </w:pPr>
    <w:r>
      <w:rPr>
        <w:rFonts w:hint="cs"/>
        <w:rtl/>
      </w:rPr>
      <w:t>בס"ד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EF1563"/>
    <w:multiLevelType w:val="hybridMultilevel"/>
    <w:tmpl w:val="BDB08D98"/>
    <w:lvl w:ilvl="0" w:tplc="721E80FC">
      <w:start w:val="1"/>
      <w:numFmt w:val="decimal"/>
      <w:lvlText w:val="%1)"/>
      <w:lvlJc w:val="left"/>
      <w:pPr>
        <w:ind w:left="-83" w:hanging="360"/>
      </w:pPr>
      <w:rPr>
        <w:rFonts w:hint="default"/>
      </w:rPr>
    </w:lvl>
    <w:lvl w:ilvl="1" w:tplc="04090019" w:tentative="1">
      <w:start w:val="1"/>
      <w:numFmt w:val="lowerLetter"/>
      <w:lvlText w:val="%2."/>
      <w:lvlJc w:val="left"/>
      <w:pPr>
        <w:ind w:left="637" w:hanging="360"/>
      </w:pPr>
    </w:lvl>
    <w:lvl w:ilvl="2" w:tplc="0409001B" w:tentative="1">
      <w:start w:val="1"/>
      <w:numFmt w:val="lowerRoman"/>
      <w:lvlText w:val="%3."/>
      <w:lvlJc w:val="right"/>
      <w:pPr>
        <w:ind w:left="1357" w:hanging="180"/>
      </w:pPr>
    </w:lvl>
    <w:lvl w:ilvl="3" w:tplc="0409000F" w:tentative="1">
      <w:start w:val="1"/>
      <w:numFmt w:val="decimal"/>
      <w:lvlText w:val="%4."/>
      <w:lvlJc w:val="left"/>
      <w:pPr>
        <w:ind w:left="2077" w:hanging="360"/>
      </w:pPr>
    </w:lvl>
    <w:lvl w:ilvl="4" w:tplc="04090019" w:tentative="1">
      <w:start w:val="1"/>
      <w:numFmt w:val="lowerLetter"/>
      <w:lvlText w:val="%5."/>
      <w:lvlJc w:val="left"/>
      <w:pPr>
        <w:ind w:left="2797" w:hanging="360"/>
      </w:pPr>
    </w:lvl>
    <w:lvl w:ilvl="5" w:tplc="0409001B" w:tentative="1">
      <w:start w:val="1"/>
      <w:numFmt w:val="lowerRoman"/>
      <w:lvlText w:val="%6."/>
      <w:lvlJc w:val="right"/>
      <w:pPr>
        <w:ind w:left="3517" w:hanging="180"/>
      </w:pPr>
    </w:lvl>
    <w:lvl w:ilvl="6" w:tplc="0409000F" w:tentative="1">
      <w:start w:val="1"/>
      <w:numFmt w:val="decimal"/>
      <w:lvlText w:val="%7."/>
      <w:lvlJc w:val="left"/>
      <w:pPr>
        <w:ind w:left="4237" w:hanging="360"/>
      </w:pPr>
    </w:lvl>
    <w:lvl w:ilvl="7" w:tplc="04090019" w:tentative="1">
      <w:start w:val="1"/>
      <w:numFmt w:val="lowerLetter"/>
      <w:lvlText w:val="%8."/>
      <w:lvlJc w:val="left"/>
      <w:pPr>
        <w:ind w:left="4957" w:hanging="360"/>
      </w:pPr>
    </w:lvl>
    <w:lvl w:ilvl="8" w:tplc="0409001B" w:tentative="1">
      <w:start w:val="1"/>
      <w:numFmt w:val="lowerRoman"/>
      <w:lvlText w:val="%9."/>
      <w:lvlJc w:val="right"/>
      <w:pPr>
        <w:ind w:left="5677" w:hanging="180"/>
      </w:pPr>
    </w:lvl>
  </w:abstractNum>
  <w:abstractNum w:abstractNumId="1" w15:restartNumberingAfterBreak="0">
    <w:nsid w:val="108D2ED1"/>
    <w:multiLevelType w:val="hybridMultilevel"/>
    <w:tmpl w:val="86B670AA"/>
    <w:lvl w:ilvl="0" w:tplc="C0A4CBBC">
      <w:start w:val="1"/>
      <w:numFmt w:val="decimal"/>
      <w:lvlText w:val="%1."/>
      <w:lvlJc w:val="left"/>
      <w:pPr>
        <w:ind w:left="-508" w:hanging="360"/>
      </w:pPr>
      <w:rPr>
        <w:rFonts w:hint="default"/>
        <w:b/>
        <w:u w:val="single"/>
      </w:rPr>
    </w:lvl>
    <w:lvl w:ilvl="1" w:tplc="04090019" w:tentative="1">
      <w:start w:val="1"/>
      <w:numFmt w:val="lowerLetter"/>
      <w:lvlText w:val="%2."/>
      <w:lvlJc w:val="left"/>
      <w:pPr>
        <w:ind w:left="212" w:hanging="360"/>
      </w:pPr>
    </w:lvl>
    <w:lvl w:ilvl="2" w:tplc="0409001B" w:tentative="1">
      <w:start w:val="1"/>
      <w:numFmt w:val="lowerRoman"/>
      <w:lvlText w:val="%3."/>
      <w:lvlJc w:val="right"/>
      <w:pPr>
        <w:ind w:left="932" w:hanging="180"/>
      </w:pPr>
    </w:lvl>
    <w:lvl w:ilvl="3" w:tplc="0409000F" w:tentative="1">
      <w:start w:val="1"/>
      <w:numFmt w:val="decimal"/>
      <w:lvlText w:val="%4."/>
      <w:lvlJc w:val="left"/>
      <w:pPr>
        <w:ind w:left="1652" w:hanging="360"/>
      </w:pPr>
    </w:lvl>
    <w:lvl w:ilvl="4" w:tplc="04090019" w:tentative="1">
      <w:start w:val="1"/>
      <w:numFmt w:val="lowerLetter"/>
      <w:lvlText w:val="%5."/>
      <w:lvlJc w:val="left"/>
      <w:pPr>
        <w:ind w:left="2372" w:hanging="360"/>
      </w:pPr>
    </w:lvl>
    <w:lvl w:ilvl="5" w:tplc="0409001B" w:tentative="1">
      <w:start w:val="1"/>
      <w:numFmt w:val="lowerRoman"/>
      <w:lvlText w:val="%6."/>
      <w:lvlJc w:val="right"/>
      <w:pPr>
        <w:ind w:left="3092" w:hanging="180"/>
      </w:pPr>
    </w:lvl>
    <w:lvl w:ilvl="6" w:tplc="0409000F" w:tentative="1">
      <w:start w:val="1"/>
      <w:numFmt w:val="decimal"/>
      <w:lvlText w:val="%7."/>
      <w:lvlJc w:val="left"/>
      <w:pPr>
        <w:ind w:left="3812" w:hanging="360"/>
      </w:pPr>
    </w:lvl>
    <w:lvl w:ilvl="7" w:tplc="04090019" w:tentative="1">
      <w:start w:val="1"/>
      <w:numFmt w:val="lowerLetter"/>
      <w:lvlText w:val="%8."/>
      <w:lvlJc w:val="left"/>
      <w:pPr>
        <w:ind w:left="4532" w:hanging="360"/>
      </w:pPr>
    </w:lvl>
    <w:lvl w:ilvl="8" w:tplc="0409001B" w:tentative="1">
      <w:start w:val="1"/>
      <w:numFmt w:val="lowerRoman"/>
      <w:lvlText w:val="%9."/>
      <w:lvlJc w:val="right"/>
      <w:pPr>
        <w:ind w:left="5252" w:hanging="180"/>
      </w:pPr>
    </w:lvl>
  </w:abstractNum>
  <w:abstractNum w:abstractNumId="2" w15:restartNumberingAfterBreak="0">
    <w:nsid w:val="3D116D61"/>
    <w:multiLevelType w:val="multilevel"/>
    <w:tmpl w:val="60E233E6"/>
    <w:lvl w:ilvl="0">
      <w:start w:val="32"/>
      <w:numFmt w:val="decimal"/>
      <w:lvlText w:val="%1."/>
      <w:lvlJc w:val="left"/>
      <w:pPr>
        <w:tabs>
          <w:tab w:val="num" w:pos="360"/>
        </w:tabs>
        <w:ind w:left="360" w:hanging="360"/>
      </w:pPr>
      <w:rPr>
        <w:rFonts w:cs="David" w:hint="cs"/>
        <w:bCs w:val="0"/>
        <w:iCs w:val="0"/>
        <w:sz w:val="24"/>
        <w:szCs w:val="24"/>
      </w:rPr>
    </w:lvl>
    <w:lvl w:ilvl="1">
      <w:start w:val="1"/>
      <w:numFmt w:val="hebrew1"/>
      <w:lvlText w:val="%2)"/>
      <w:lvlJc w:val="left"/>
      <w:pPr>
        <w:tabs>
          <w:tab w:val="num" w:pos="720"/>
        </w:tabs>
        <w:ind w:left="720" w:hanging="360"/>
      </w:pPr>
      <w:rPr>
        <w:rFonts w:cs="Times New Roman" w:hint="default"/>
        <w:sz w:val="2"/>
        <w:szCs w:val="24"/>
      </w:rPr>
    </w:lvl>
    <w:lvl w:ilvl="2">
      <w:start w:val="1"/>
      <w:numFmt w:val="hebrew2"/>
      <w:lvlText w:val="%3)"/>
      <w:lvlJc w:val="left"/>
      <w:pPr>
        <w:tabs>
          <w:tab w:val="num" w:pos="1080"/>
        </w:tabs>
        <w:ind w:left="1080" w:hanging="360"/>
      </w:pPr>
      <w:rPr>
        <w:rFonts w:cs="Times New Roman" w:hint="default"/>
        <w:sz w:val="2"/>
        <w:szCs w:val="24"/>
      </w:rPr>
    </w:lvl>
    <w:lvl w:ilvl="3">
      <w:start w:val="1"/>
      <w:numFmt w:val="decimal"/>
      <w:lvlText w:val="(%4)"/>
      <w:lvlJc w:val="left"/>
      <w:pPr>
        <w:tabs>
          <w:tab w:val="num" w:pos="1440"/>
        </w:tabs>
        <w:ind w:left="1440" w:hanging="360"/>
      </w:pPr>
      <w:rPr>
        <w:rFonts w:cs="Times New Roman" w:hint="default"/>
      </w:rPr>
    </w:lvl>
    <w:lvl w:ilvl="4">
      <w:start w:val="1"/>
      <w:numFmt w:val="hebrew2"/>
      <w:lvlText w:val="(%5)"/>
      <w:lvlJc w:val="left"/>
      <w:pPr>
        <w:tabs>
          <w:tab w:val="num" w:pos="1800"/>
        </w:tabs>
        <w:ind w:left="1800" w:hanging="360"/>
      </w:pPr>
      <w:rPr>
        <w:rFonts w:cs="Times New Roman" w:hint="default"/>
        <w:szCs w:val="22"/>
      </w:rPr>
    </w:lvl>
    <w:lvl w:ilvl="5">
      <w:start w:val="1"/>
      <w:numFmt w:val="hebrew2"/>
      <w:lvlText w:val="(%6)"/>
      <w:lvlJc w:val="left"/>
      <w:pPr>
        <w:tabs>
          <w:tab w:val="num" w:pos="2160"/>
        </w:tabs>
        <w:ind w:left="2160" w:hanging="360"/>
      </w:pPr>
      <w:rPr>
        <w:rFonts w:cs="Times New Roman" w:hint="default"/>
        <w:sz w:val="2"/>
        <w:szCs w:val="24"/>
      </w:rPr>
    </w:lvl>
    <w:lvl w:ilvl="6">
      <w:start w:val="29"/>
      <w:numFmt w:val="decimal"/>
      <w:lvlText w:val="%7."/>
      <w:lvlJc w:val="left"/>
      <w:pPr>
        <w:tabs>
          <w:tab w:val="num" w:pos="2520"/>
        </w:tabs>
        <w:ind w:left="2520" w:hanging="360"/>
      </w:pPr>
      <w:rPr>
        <w:rFonts w:cs="David" w:hint="cs"/>
        <w:bCs w:val="0"/>
        <w:iCs w:val="0"/>
        <w:sz w:val="24"/>
        <w:szCs w:val="24"/>
      </w:rPr>
    </w:lvl>
    <w:lvl w:ilvl="7">
      <w:start w:val="1"/>
      <w:numFmt w:val="hebrew2"/>
      <w:lvlText w:val="%8."/>
      <w:lvlJc w:val="left"/>
      <w:pPr>
        <w:tabs>
          <w:tab w:val="num" w:pos="2880"/>
        </w:tabs>
        <w:ind w:left="2880" w:hanging="360"/>
      </w:pPr>
      <w:rPr>
        <w:rFonts w:cs="Times New Roman" w:hint="default"/>
        <w:szCs w:val="22"/>
      </w:rPr>
    </w:lvl>
    <w:lvl w:ilvl="8">
      <w:start w:val="1"/>
      <w:numFmt w:val="hebrew2"/>
      <w:lvlText w:val="%9."/>
      <w:lvlJc w:val="left"/>
      <w:pPr>
        <w:tabs>
          <w:tab w:val="num" w:pos="3240"/>
        </w:tabs>
        <w:ind w:left="3240" w:hanging="360"/>
      </w:pPr>
      <w:rPr>
        <w:rFonts w:cs="Times New Roman" w:hint="default"/>
        <w:sz w:val="2"/>
        <w:szCs w:val="24"/>
      </w:rPr>
    </w:lvl>
  </w:abstractNum>
  <w:abstractNum w:abstractNumId="3" w15:restartNumberingAfterBreak="0">
    <w:nsid w:val="4BB235AB"/>
    <w:multiLevelType w:val="hybridMultilevel"/>
    <w:tmpl w:val="35A202A4"/>
    <w:lvl w:ilvl="0" w:tplc="C0A4CBBC">
      <w:start w:val="1"/>
      <w:numFmt w:val="decimal"/>
      <w:lvlText w:val="%1."/>
      <w:lvlJc w:val="left"/>
      <w:pPr>
        <w:ind w:left="-508"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3F52CE"/>
    <w:multiLevelType w:val="hybridMultilevel"/>
    <w:tmpl w:val="87EA9B5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527BBA"/>
    <w:multiLevelType w:val="hybridMultilevel"/>
    <w:tmpl w:val="31BEC314"/>
    <w:lvl w:ilvl="0" w:tplc="A3A2FFB6">
      <w:start w:val="1"/>
      <w:numFmt w:val="hebrew1"/>
      <w:lvlText w:val="%1."/>
      <w:lvlJc w:val="left"/>
      <w:pPr>
        <w:tabs>
          <w:tab w:val="num" w:pos="0"/>
        </w:tabs>
        <w:ind w:left="700" w:hanging="360"/>
      </w:pPr>
      <w:rPr>
        <w:rFonts w:cs="David" w:hint="cs"/>
        <w:bCs w:val="0"/>
        <w:iCs w:val="0"/>
        <w:szCs w:val="24"/>
      </w:rPr>
    </w:lvl>
    <w:lvl w:ilvl="1" w:tplc="04090019" w:tentative="1">
      <w:start w:val="1"/>
      <w:numFmt w:val="lowerLetter"/>
      <w:lvlText w:val="%2."/>
      <w:lvlJc w:val="left"/>
      <w:pPr>
        <w:ind w:left="1420" w:hanging="360"/>
      </w:pPr>
      <w:rPr>
        <w:rFonts w:cs="Times New Roman"/>
      </w:rPr>
    </w:lvl>
    <w:lvl w:ilvl="2" w:tplc="0409001B" w:tentative="1">
      <w:start w:val="1"/>
      <w:numFmt w:val="lowerRoman"/>
      <w:lvlText w:val="%3."/>
      <w:lvlJc w:val="right"/>
      <w:pPr>
        <w:ind w:left="2140" w:hanging="180"/>
      </w:pPr>
      <w:rPr>
        <w:rFonts w:cs="Times New Roman"/>
      </w:rPr>
    </w:lvl>
    <w:lvl w:ilvl="3" w:tplc="0409000F" w:tentative="1">
      <w:start w:val="1"/>
      <w:numFmt w:val="decimal"/>
      <w:lvlText w:val="%4."/>
      <w:lvlJc w:val="left"/>
      <w:pPr>
        <w:ind w:left="2860" w:hanging="360"/>
      </w:pPr>
      <w:rPr>
        <w:rFonts w:cs="Times New Roman"/>
      </w:rPr>
    </w:lvl>
    <w:lvl w:ilvl="4" w:tplc="04090019" w:tentative="1">
      <w:start w:val="1"/>
      <w:numFmt w:val="lowerLetter"/>
      <w:lvlText w:val="%5."/>
      <w:lvlJc w:val="left"/>
      <w:pPr>
        <w:ind w:left="3580" w:hanging="360"/>
      </w:pPr>
      <w:rPr>
        <w:rFonts w:cs="Times New Roman"/>
      </w:rPr>
    </w:lvl>
    <w:lvl w:ilvl="5" w:tplc="0409001B" w:tentative="1">
      <w:start w:val="1"/>
      <w:numFmt w:val="lowerRoman"/>
      <w:lvlText w:val="%6."/>
      <w:lvlJc w:val="right"/>
      <w:pPr>
        <w:ind w:left="4300" w:hanging="180"/>
      </w:pPr>
      <w:rPr>
        <w:rFonts w:cs="Times New Roman"/>
      </w:rPr>
    </w:lvl>
    <w:lvl w:ilvl="6" w:tplc="0409000F" w:tentative="1">
      <w:start w:val="1"/>
      <w:numFmt w:val="decimal"/>
      <w:lvlText w:val="%7."/>
      <w:lvlJc w:val="left"/>
      <w:pPr>
        <w:ind w:left="5020" w:hanging="360"/>
      </w:pPr>
      <w:rPr>
        <w:rFonts w:cs="Times New Roman"/>
      </w:rPr>
    </w:lvl>
    <w:lvl w:ilvl="7" w:tplc="04090019" w:tentative="1">
      <w:start w:val="1"/>
      <w:numFmt w:val="lowerLetter"/>
      <w:lvlText w:val="%8."/>
      <w:lvlJc w:val="left"/>
      <w:pPr>
        <w:ind w:left="5740" w:hanging="360"/>
      </w:pPr>
      <w:rPr>
        <w:rFonts w:cs="Times New Roman"/>
      </w:rPr>
    </w:lvl>
    <w:lvl w:ilvl="8" w:tplc="0409001B" w:tentative="1">
      <w:start w:val="1"/>
      <w:numFmt w:val="lowerRoman"/>
      <w:lvlText w:val="%9."/>
      <w:lvlJc w:val="right"/>
      <w:pPr>
        <w:ind w:left="6460" w:hanging="180"/>
      </w:pPr>
      <w:rPr>
        <w:rFonts w:cs="Times New Roman"/>
      </w:rPr>
    </w:lvl>
  </w:abstractNum>
  <w:abstractNum w:abstractNumId="6" w15:restartNumberingAfterBreak="0">
    <w:nsid w:val="71680198"/>
    <w:multiLevelType w:val="hybridMultilevel"/>
    <w:tmpl w:val="A35815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5451E39"/>
    <w:multiLevelType w:val="hybridMultilevel"/>
    <w:tmpl w:val="429A76B2"/>
    <w:lvl w:ilvl="0" w:tplc="04090013">
      <w:start w:val="1"/>
      <w:numFmt w:val="hebrew1"/>
      <w:lvlText w:val="%1."/>
      <w:lvlJc w:val="center"/>
      <w:pPr>
        <w:ind w:left="-695" w:hanging="360"/>
      </w:pPr>
    </w:lvl>
    <w:lvl w:ilvl="1" w:tplc="04090019" w:tentative="1">
      <w:start w:val="1"/>
      <w:numFmt w:val="lowerLetter"/>
      <w:lvlText w:val="%2."/>
      <w:lvlJc w:val="left"/>
      <w:pPr>
        <w:ind w:left="25" w:hanging="360"/>
      </w:pPr>
    </w:lvl>
    <w:lvl w:ilvl="2" w:tplc="0409001B" w:tentative="1">
      <w:start w:val="1"/>
      <w:numFmt w:val="lowerRoman"/>
      <w:lvlText w:val="%3."/>
      <w:lvlJc w:val="right"/>
      <w:pPr>
        <w:ind w:left="745" w:hanging="180"/>
      </w:pPr>
    </w:lvl>
    <w:lvl w:ilvl="3" w:tplc="0409000F" w:tentative="1">
      <w:start w:val="1"/>
      <w:numFmt w:val="decimal"/>
      <w:lvlText w:val="%4."/>
      <w:lvlJc w:val="left"/>
      <w:pPr>
        <w:ind w:left="1465" w:hanging="360"/>
      </w:pPr>
    </w:lvl>
    <w:lvl w:ilvl="4" w:tplc="04090019" w:tentative="1">
      <w:start w:val="1"/>
      <w:numFmt w:val="lowerLetter"/>
      <w:lvlText w:val="%5."/>
      <w:lvlJc w:val="left"/>
      <w:pPr>
        <w:ind w:left="2185" w:hanging="360"/>
      </w:pPr>
    </w:lvl>
    <w:lvl w:ilvl="5" w:tplc="0409001B" w:tentative="1">
      <w:start w:val="1"/>
      <w:numFmt w:val="lowerRoman"/>
      <w:lvlText w:val="%6."/>
      <w:lvlJc w:val="right"/>
      <w:pPr>
        <w:ind w:left="2905" w:hanging="180"/>
      </w:pPr>
    </w:lvl>
    <w:lvl w:ilvl="6" w:tplc="0409000F" w:tentative="1">
      <w:start w:val="1"/>
      <w:numFmt w:val="decimal"/>
      <w:lvlText w:val="%7."/>
      <w:lvlJc w:val="left"/>
      <w:pPr>
        <w:ind w:left="3625" w:hanging="360"/>
      </w:pPr>
    </w:lvl>
    <w:lvl w:ilvl="7" w:tplc="04090019" w:tentative="1">
      <w:start w:val="1"/>
      <w:numFmt w:val="lowerLetter"/>
      <w:lvlText w:val="%8."/>
      <w:lvlJc w:val="left"/>
      <w:pPr>
        <w:ind w:left="4345" w:hanging="360"/>
      </w:pPr>
    </w:lvl>
    <w:lvl w:ilvl="8" w:tplc="0409001B" w:tentative="1">
      <w:start w:val="1"/>
      <w:numFmt w:val="lowerRoman"/>
      <w:lvlText w:val="%9."/>
      <w:lvlJc w:val="right"/>
      <w:pPr>
        <w:ind w:left="5065" w:hanging="180"/>
      </w:pPr>
    </w:lvl>
  </w:abstractNum>
  <w:abstractNum w:abstractNumId="8" w15:restartNumberingAfterBreak="0">
    <w:nsid w:val="76254C18"/>
    <w:multiLevelType w:val="hybridMultilevel"/>
    <w:tmpl w:val="6D42FF04"/>
    <w:lvl w:ilvl="0" w:tplc="ADB0DE7A">
      <w:start w:val="51"/>
      <w:numFmt w:val="decimal"/>
      <w:lvlText w:val="%1."/>
      <w:lvlJc w:val="left"/>
      <w:pPr>
        <w:tabs>
          <w:tab w:val="num" w:pos="-720"/>
        </w:tabs>
        <w:ind w:left="1080" w:hanging="360"/>
      </w:pPr>
      <w:rPr>
        <w:rFonts w:cs="David" w:hint="cs"/>
        <w:bCs w:val="0"/>
        <w:iCs w:val="0"/>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3A50CF"/>
    <w:multiLevelType w:val="hybridMultilevel"/>
    <w:tmpl w:val="A30C98DE"/>
    <w:lvl w:ilvl="0" w:tplc="0409000F">
      <w:start w:val="1"/>
      <w:numFmt w:val="decimal"/>
      <w:lvlText w:val="%1."/>
      <w:lvlJc w:val="left"/>
      <w:pPr>
        <w:ind w:left="-148" w:hanging="360"/>
      </w:pPr>
    </w:lvl>
    <w:lvl w:ilvl="1" w:tplc="04090019" w:tentative="1">
      <w:start w:val="1"/>
      <w:numFmt w:val="lowerLetter"/>
      <w:lvlText w:val="%2."/>
      <w:lvlJc w:val="left"/>
      <w:pPr>
        <w:ind w:left="572" w:hanging="360"/>
      </w:pPr>
    </w:lvl>
    <w:lvl w:ilvl="2" w:tplc="0409001B" w:tentative="1">
      <w:start w:val="1"/>
      <w:numFmt w:val="lowerRoman"/>
      <w:lvlText w:val="%3."/>
      <w:lvlJc w:val="right"/>
      <w:pPr>
        <w:ind w:left="1292" w:hanging="180"/>
      </w:pPr>
    </w:lvl>
    <w:lvl w:ilvl="3" w:tplc="0409000F" w:tentative="1">
      <w:start w:val="1"/>
      <w:numFmt w:val="decimal"/>
      <w:lvlText w:val="%4."/>
      <w:lvlJc w:val="left"/>
      <w:pPr>
        <w:ind w:left="2012" w:hanging="360"/>
      </w:pPr>
    </w:lvl>
    <w:lvl w:ilvl="4" w:tplc="04090019" w:tentative="1">
      <w:start w:val="1"/>
      <w:numFmt w:val="lowerLetter"/>
      <w:lvlText w:val="%5."/>
      <w:lvlJc w:val="left"/>
      <w:pPr>
        <w:ind w:left="2732" w:hanging="360"/>
      </w:pPr>
    </w:lvl>
    <w:lvl w:ilvl="5" w:tplc="0409001B" w:tentative="1">
      <w:start w:val="1"/>
      <w:numFmt w:val="lowerRoman"/>
      <w:lvlText w:val="%6."/>
      <w:lvlJc w:val="right"/>
      <w:pPr>
        <w:ind w:left="3452" w:hanging="180"/>
      </w:pPr>
    </w:lvl>
    <w:lvl w:ilvl="6" w:tplc="0409000F" w:tentative="1">
      <w:start w:val="1"/>
      <w:numFmt w:val="decimal"/>
      <w:lvlText w:val="%7."/>
      <w:lvlJc w:val="left"/>
      <w:pPr>
        <w:ind w:left="4172" w:hanging="360"/>
      </w:pPr>
    </w:lvl>
    <w:lvl w:ilvl="7" w:tplc="04090019" w:tentative="1">
      <w:start w:val="1"/>
      <w:numFmt w:val="lowerLetter"/>
      <w:lvlText w:val="%8."/>
      <w:lvlJc w:val="left"/>
      <w:pPr>
        <w:ind w:left="4892" w:hanging="360"/>
      </w:pPr>
    </w:lvl>
    <w:lvl w:ilvl="8" w:tplc="0409001B" w:tentative="1">
      <w:start w:val="1"/>
      <w:numFmt w:val="lowerRoman"/>
      <w:lvlText w:val="%9."/>
      <w:lvlJc w:val="right"/>
      <w:pPr>
        <w:ind w:left="5612" w:hanging="180"/>
      </w:pPr>
    </w:lvl>
  </w:abstractNum>
  <w:num w:numId="1" w16cid:durableId="817645906">
    <w:abstractNumId w:val="7"/>
  </w:num>
  <w:num w:numId="2" w16cid:durableId="605623383">
    <w:abstractNumId w:val="0"/>
  </w:num>
  <w:num w:numId="3" w16cid:durableId="2093040911">
    <w:abstractNumId w:val="6"/>
  </w:num>
  <w:num w:numId="4" w16cid:durableId="328294021">
    <w:abstractNumId w:val="9"/>
  </w:num>
  <w:num w:numId="5" w16cid:durableId="1309551839">
    <w:abstractNumId w:val="1"/>
  </w:num>
  <w:num w:numId="6" w16cid:durableId="693312486">
    <w:abstractNumId w:val="3"/>
  </w:num>
  <w:num w:numId="7" w16cid:durableId="250282400">
    <w:abstractNumId w:val="2"/>
  </w:num>
  <w:num w:numId="8" w16cid:durableId="1647318415">
    <w:abstractNumId w:val="4"/>
  </w:num>
  <w:num w:numId="9" w16cid:durableId="995450380">
    <w:abstractNumId w:val="5"/>
  </w:num>
  <w:num w:numId="10" w16cid:durableId="142699829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818"/>
    <w:rsid w:val="000D0D89"/>
    <w:rsid w:val="00140A78"/>
    <w:rsid w:val="001F7486"/>
    <w:rsid w:val="002232DC"/>
    <w:rsid w:val="00225D34"/>
    <w:rsid w:val="00283D4E"/>
    <w:rsid w:val="002F6D0D"/>
    <w:rsid w:val="005B7B7F"/>
    <w:rsid w:val="00673DEE"/>
    <w:rsid w:val="00761705"/>
    <w:rsid w:val="00774F4F"/>
    <w:rsid w:val="00820DBC"/>
    <w:rsid w:val="008475A2"/>
    <w:rsid w:val="009541B2"/>
    <w:rsid w:val="0098357F"/>
    <w:rsid w:val="009A5709"/>
    <w:rsid w:val="00C07C58"/>
    <w:rsid w:val="00CC42E9"/>
    <w:rsid w:val="00D43AF2"/>
    <w:rsid w:val="00E23B4E"/>
    <w:rsid w:val="00E766F4"/>
    <w:rsid w:val="00F0781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E024D"/>
  <w15:chartTrackingRefBased/>
  <w15:docId w15:val="{E360133D-C9BF-430C-B24F-11707C7D1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7818"/>
    <w:pPr>
      <w:tabs>
        <w:tab w:val="center" w:pos="4153"/>
        <w:tab w:val="right" w:pos="8306"/>
      </w:tabs>
      <w:spacing w:after="0" w:line="240" w:lineRule="auto"/>
    </w:pPr>
  </w:style>
  <w:style w:type="character" w:customStyle="1" w:styleId="a4">
    <w:name w:val="כותרת עליונה תו"/>
    <w:basedOn w:val="a0"/>
    <w:link w:val="a3"/>
    <w:uiPriority w:val="99"/>
    <w:rsid w:val="00F07818"/>
  </w:style>
  <w:style w:type="paragraph" w:styleId="a5">
    <w:name w:val="footer"/>
    <w:basedOn w:val="a"/>
    <w:link w:val="a6"/>
    <w:uiPriority w:val="99"/>
    <w:unhideWhenUsed/>
    <w:rsid w:val="00F07818"/>
    <w:pPr>
      <w:tabs>
        <w:tab w:val="center" w:pos="4153"/>
        <w:tab w:val="right" w:pos="8306"/>
      </w:tabs>
      <w:spacing w:after="0" w:line="240" w:lineRule="auto"/>
    </w:pPr>
  </w:style>
  <w:style w:type="character" w:customStyle="1" w:styleId="a6">
    <w:name w:val="כותרת תחתונה תו"/>
    <w:basedOn w:val="a0"/>
    <w:link w:val="a5"/>
    <w:uiPriority w:val="99"/>
    <w:rsid w:val="00F07818"/>
  </w:style>
  <w:style w:type="table" w:styleId="a7">
    <w:name w:val="Table Grid"/>
    <w:basedOn w:val="a1"/>
    <w:rsid w:val="00F0781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40A78"/>
    <w:pPr>
      <w:ind w:left="720"/>
      <w:contextualSpacing/>
    </w:pPr>
  </w:style>
  <w:style w:type="paragraph" w:customStyle="1" w:styleId="Sheela">
    <w:name w:val="Sheela"/>
    <w:basedOn w:val="a"/>
    <w:uiPriority w:val="99"/>
    <w:rsid w:val="009A5709"/>
    <w:pPr>
      <w:widowControl w:val="0"/>
      <w:tabs>
        <w:tab w:val="left" w:pos="1304"/>
        <w:tab w:val="left" w:pos="3969"/>
      </w:tabs>
      <w:autoSpaceDE w:val="0"/>
      <w:autoSpaceDN w:val="0"/>
      <w:adjustRightInd w:val="0"/>
      <w:spacing w:after="0" w:line="380" w:lineRule="atLeast"/>
      <w:textAlignment w:val="center"/>
    </w:pPr>
    <w:rPr>
      <w:rFonts w:ascii="DavidMFOBold" w:eastAsia="Times New Roman" w:hAnsi="DavidMFOBold" w:cs="David"/>
      <w:b/>
      <w:bCs/>
      <w:color w:val="000000"/>
      <w:sz w:val="30"/>
      <w:szCs w:val="30"/>
    </w:rPr>
  </w:style>
  <w:style w:type="paragraph" w:customStyle="1" w:styleId="Sargel1">
    <w:name w:val="Sargel 1"/>
    <w:basedOn w:val="a"/>
    <w:uiPriority w:val="99"/>
    <w:rsid w:val="009A5709"/>
    <w:pPr>
      <w:widowControl w:val="0"/>
      <w:suppressAutoHyphens/>
      <w:autoSpaceDE w:val="0"/>
      <w:autoSpaceDN w:val="0"/>
      <w:adjustRightInd w:val="0"/>
      <w:spacing w:before="57" w:after="57" w:line="380" w:lineRule="atLeast"/>
      <w:textAlignment w:val="center"/>
    </w:pPr>
    <w:rPr>
      <w:rFonts w:ascii="DavidMFO" w:eastAsia="Times New Roman" w:hAnsi="DavidMFO" w:cs="David"/>
      <w:color w:val="000000"/>
      <w:sz w:val="30"/>
      <w:szCs w:val="30"/>
    </w:rPr>
  </w:style>
  <w:style w:type="paragraph" w:customStyle="1" w:styleId="Sargel2">
    <w:name w:val="Sargel 2"/>
    <w:basedOn w:val="a"/>
    <w:uiPriority w:val="99"/>
    <w:rsid w:val="009A5709"/>
    <w:pPr>
      <w:widowControl w:val="0"/>
      <w:tabs>
        <w:tab w:val="left" w:pos="510"/>
      </w:tabs>
      <w:suppressAutoHyphens/>
      <w:autoSpaceDE w:val="0"/>
      <w:autoSpaceDN w:val="0"/>
      <w:adjustRightInd w:val="0"/>
      <w:spacing w:before="57" w:after="57" w:line="380" w:lineRule="atLeast"/>
      <w:ind w:left="510" w:hanging="510"/>
      <w:textAlignment w:val="center"/>
    </w:pPr>
    <w:rPr>
      <w:rFonts w:ascii="DavidMFO" w:eastAsia="Times New Roman" w:hAnsi="DavidMFO" w:cs="David"/>
      <w:color w:val="000000"/>
      <w:sz w:val="30"/>
      <w:szCs w:val="30"/>
    </w:rPr>
  </w:style>
  <w:style w:type="character" w:customStyle="1" w:styleId="underline-30gray">
    <w:name w:val="underline-30%gray"/>
    <w:uiPriority w:val="99"/>
    <w:rsid w:val="009A5709"/>
    <w:rPr>
      <w:u w:val="thick" w:color="000000"/>
    </w:rPr>
  </w:style>
  <w:style w:type="character" w:customStyle="1" w:styleId="DavidMFObold">
    <w:name w:val="David MFO bold"/>
    <w:uiPriority w:val="99"/>
    <w:rsid w:val="009A5709"/>
    <w:rPr>
      <w:rFonts w:ascii="DavidMFOBold" w:hAnsi="DavidMFOBold" w:cs="DavidMFOBold"/>
      <w:b/>
      <w:bCs/>
      <w:sz w:val="30"/>
      <w:szCs w:val="30"/>
      <w:lang w:bidi="ar-SA"/>
    </w:rPr>
  </w:style>
  <w:style w:type="character" w:customStyle="1" w:styleId="DavidMFORegular">
    <w:name w:val="David MFO Regular"/>
    <w:uiPriority w:val="99"/>
    <w:rsid w:val="009A5709"/>
    <w:rPr>
      <w:rFonts w:ascii="DavidMFO" w:hAnsi="DavidMFO" w:cs="DavidMFO"/>
      <w:sz w:val="30"/>
      <w:szCs w:val="30"/>
      <w:vertAlign w:val="baseline"/>
      <w:lang w:bidi="ar-SA"/>
    </w:rPr>
  </w:style>
  <w:style w:type="paragraph" w:customStyle="1" w:styleId="1">
    <w:name w:val="פיסקת רשימה1"/>
    <w:basedOn w:val="a"/>
    <w:rsid w:val="001F7486"/>
    <w:pPr>
      <w:spacing w:after="200" w:line="276" w:lineRule="auto"/>
      <w:ind w:left="720"/>
      <w:contextualSpacing/>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698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597</Words>
  <Characters>2985</Characters>
  <Application>Microsoft Office Word</Application>
  <DocSecurity>0</DocSecurity>
  <Lines>24</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ימקוב</dc:creator>
  <cp:keywords/>
  <dc:description/>
  <cp:lastModifiedBy>קרן חסדאי פרץ</cp:lastModifiedBy>
  <cp:revision>2</cp:revision>
  <dcterms:created xsi:type="dcterms:W3CDTF">2024-07-03T06:36:00Z</dcterms:created>
  <dcterms:modified xsi:type="dcterms:W3CDTF">2024-07-03T06:36:00Z</dcterms:modified>
</cp:coreProperties>
</file>